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F7A04" w14:textId="20CFB680" w:rsidR="0033601B" w:rsidRPr="00EC68A9" w:rsidRDefault="0033601B" w:rsidP="00C77360">
      <w:pPr>
        <w:rPr>
          <w:b/>
          <w:color w:val="000000" w:themeColor="text1"/>
          <w:lang w:val="fi-FI"/>
        </w:rPr>
      </w:pPr>
      <w:bookmarkStart w:id="0" w:name="_Hlk166071829"/>
      <w:r w:rsidRPr="00EC68A9">
        <w:rPr>
          <w:b/>
          <w:lang w:val="fi-FI"/>
        </w:rPr>
        <w:t>mediatiedote</w:t>
      </w:r>
      <w:r w:rsidR="009B163F" w:rsidRPr="00EC68A9">
        <w:rPr>
          <w:b/>
          <w:lang w:val="fi-FI"/>
        </w:rPr>
        <w:t>:</w:t>
      </w:r>
      <w:r w:rsidRPr="00EC68A9">
        <w:rPr>
          <w:b/>
          <w:lang w:val="fi-FI"/>
        </w:rPr>
        <w:t xml:space="preserve"> </w:t>
      </w:r>
      <w:hyperlink r:id="rId5" w:history="1">
        <w:r w:rsidR="009B163F" w:rsidRPr="00EC68A9">
          <w:rPr>
            <w:rStyle w:val="Hyperlinkki"/>
            <w:b/>
            <w:lang w:val="fi-FI"/>
          </w:rPr>
          <w:t>www.kaupunkikeskustat.fi</w:t>
        </w:r>
      </w:hyperlink>
      <w:r w:rsidRPr="00EC68A9">
        <w:rPr>
          <w:b/>
          <w:lang w:val="fi-FI"/>
        </w:rPr>
        <w:tab/>
      </w:r>
      <w:r w:rsidRPr="00EC68A9">
        <w:rPr>
          <w:b/>
          <w:lang w:val="fi-FI"/>
        </w:rPr>
        <w:tab/>
      </w:r>
      <w:r w:rsidRPr="00EC68A9">
        <w:rPr>
          <w:b/>
          <w:color w:val="FF0000"/>
          <w:lang w:val="fi-FI"/>
        </w:rPr>
        <w:t>julkaisuvapaa perjantaina 24.5. klo 1</w:t>
      </w:r>
      <w:r w:rsidR="00E96A16" w:rsidRPr="00EC68A9">
        <w:rPr>
          <w:b/>
          <w:color w:val="FF0000"/>
          <w:lang w:val="fi-FI"/>
        </w:rPr>
        <w:t>1</w:t>
      </w:r>
      <w:r w:rsidRPr="00EC68A9">
        <w:rPr>
          <w:b/>
          <w:color w:val="FF0000"/>
          <w:lang w:val="fi-FI"/>
        </w:rPr>
        <w:t>.00</w:t>
      </w:r>
    </w:p>
    <w:p w14:paraId="63DECE6F" w14:textId="77777777" w:rsidR="00AD0FC3" w:rsidRPr="00EC68A9" w:rsidRDefault="00AD0FC3" w:rsidP="00C77360">
      <w:pPr>
        <w:rPr>
          <w:rFonts w:ascii="Arial" w:hAnsi="Arial" w:cs="Arial"/>
          <w:b/>
          <w:bCs/>
          <w:color w:val="ED7D31" w:themeColor="accent2"/>
          <w:lang w:val="fi-FI"/>
        </w:rPr>
      </w:pPr>
    </w:p>
    <w:p w14:paraId="47CC5B53" w14:textId="1A44FE5C" w:rsidR="008619B7" w:rsidRDefault="00031A39" w:rsidP="00C77360">
      <w:pPr>
        <w:rPr>
          <w:rFonts w:ascii="Arial" w:hAnsi="Arial" w:cs="Arial"/>
          <w:b/>
          <w:bCs/>
          <w:color w:val="ED7D31" w:themeColor="accent2"/>
          <w:lang w:val="fi-FI"/>
        </w:rPr>
      </w:pPr>
      <w:r w:rsidRPr="00EC68A9">
        <w:rPr>
          <w:rFonts w:ascii="Arial" w:hAnsi="Arial" w:cs="Arial"/>
          <w:b/>
          <w:bCs/>
          <w:color w:val="ED7D31" w:themeColor="accent2"/>
          <w:lang w:val="fi-FI"/>
        </w:rPr>
        <w:t xml:space="preserve">SUOMEN </w:t>
      </w:r>
      <w:r w:rsidR="001436BE" w:rsidRPr="00EC68A9">
        <w:rPr>
          <w:rFonts w:ascii="Arial" w:hAnsi="Arial" w:cs="Arial"/>
          <w:b/>
          <w:bCs/>
          <w:color w:val="ED7D31" w:themeColor="accent2"/>
          <w:lang w:val="fi-FI"/>
        </w:rPr>
        <w:t>KESKUST</w:t>
      </w:r>
      <w:r w:rsidR="00F128F3" w:rsidRPr="00EC68A9">
        <w:rPr>
          <w:rFonts w:ascii="Arial" w:hAnsi="Arial" w:cs="Arial"/>
          <w:b/>
          <w:bCs/>
          <w:color w:val="ED7D31" w:themeColor="accent2"/>
          <w:lang w:val="fi-FI"/>
        </w:rPr>
        <w:t xml:space="preserve">OJEN </w:t>
      </w:r>
      <w:r w:rsidR="001436BE" w:rsidRPr="00EC68A9">
        <w:rPr>
          <w:rFonts w:ascii="Arial" w:hAnsi="Arial" w:cs="Arial"/>
          <w:b/>
          <w:bCs/>
          <w:color w:val="ED7D31" w:themeColor="accent2"/>
          <w:lang w:val="fi-FI"/>
        </w:rPr>
        <w:t>ELINVOIMA</w:t>
      </w:r>
      <w:r w:rsidR="00F128F3" w:rsidRPr="00EC68A9">
        <w:rPr>
          <w:rFonts w:ascii="Arial" w:hAnsi="Arial" w:cs="Arial"/>
          <w:b/>
          <w:bCs/>
          <w:color w:val="ED7D31" w:themeColor="accent2"/>
          <w:lang w:val="fi-FI"/>
        </w:rPr>
        <w:t>TIEDOT PÄIVITETTY</w:t>
      </w:r>
    </w:p>
    <w:p w14:paraId="208ACD0F" w14:textId="77777777" w:rsidR="00162ABF" w:rsidRPr="00EC68A9" w:rsidRDefault="00162ABF" w:rsidP="00C77360">
      <w:pPr>
        <w:rPr>
          <w:rFonts w:ascii="Arial" w:hAnsi="Arial" w:cs="Arial"/>
          <w:b/>
          <w:bCs/>
          <w:color w:val="ED7D31" w:themeColor="accent2"/>
          <w:lang w:val="fi-FI"/>
        </w:rPr>
      </w:pPr>
    </w:p>
    <w:p w14:paraId="5A4D370A" w14:textId="6D666FE5" w:rsidR="007013A2" w:rsidRPr="00EC68A9" w:rsidRDefault="00D226AD" w:rsidP="00C77360">
      <w:pPr>
        <w:rPr>
          <w:rFonts w:ascii="Arial" w:hAnsi="Arial" w:cs="Arial"/>
          <w:color w:val="000000" w:themeColor="text1"/>
          <w:lang w:val="fi-FI"/>
        </w:rPr>
      </w:pPr>
      <w:r w:rsidRPr="00EC68A9">
        <w:rPr>
          <w:rFonts w:ascii="Arial" w:hAnsi="Arial" w:cs="Arial"/>
          <w:color w:val="000000" w:themeColor="text1"/>
          <w:lang w:val="fi-FI"/>
        </w:rPr>
        <w:t>Kaupunkikeskustojen elinvoima</w:t>
      </w:r>
      <w:r w:rsidR="00533473" w:rsidRPr="00EC68A9">
        <w:rPr>
          <w:rFonts w:ascii="Arial" w:hAnsi="Arial" w:cs="Arial"/>
          <w:color w:val="000000" w:themeColor="text1"/>
          <w:lang w:val="fi-FI"/>
        </w:rPr>
        <w:t>tiedot valmistu</w:t>
      </w:r>
      <w:r w:rsidR="004611D5" w:rsidRPr="00EC68A9">
        <w:rPr>
          <w:rFonts w:ascii="Arial" w:hAnsi="Arial" w:cs="Arial"/>
          <w:color w:val="000000" w:themeColor="text1"/>
          <w:lang w:val="fi-FI"/>
        </w:rPr>
        <w:t>ivat</w:t>
      </w:r>
      <w:r w:rsidRPr="00EC68A9">
        <w:rPr>
          <w:rFonts w:ascii="Arial" w:hAnsi="Arial" w:cs="Arial"/>
          <w:color w:val="000000" w:themeColor="text1"/>
          <w:lang w:val="fi-FI"/>
        </w:rPr>
        <w:t xml:space="preserve">. </w:t>
      </w:r>
      <w:r w:rsidR="005E6D65" w:rsidRPr="00EC68A9">
        <w:rPr>
          <w:rFonts w:ascii="Arial" w:hAnsi="Arial" w:cs="Arial"/>
          <w:color w:val="000000" w:themeColor="text1"/>
          <w:lang w:val="fi-FI"/>
        </w:rPr>
        <w:t>Avoime</w:t>
      </w:r>
      <w:r w:rsidR="007E1FDB" w:rsidRPr="00EC68A9">
        <w:rPr>
          <w:rFonts w:ascii="Arial" w:hAnsi="Arial" w:cs="Arial"/>
          <w:color w:val="000000" w:themeColor="text1"/>
          <w:lang w:val="fi-FI"/>
        </w:rPr>
        <w:t xml:space="preserve">lla </w:t>
      </w:r>
      <w:r w:rsidR="005E6D65" w:rsidRPr="00EC68A9">
        <w:rPr>
          <w:rFonts w:ascii="Arial" w:hAnsi="Arial" w:cs="Arial"/>
          <w:color w:val="000000" w:themeColor="text1"/>
          <w:lang w:val="fi-FI"/>
        </w:rPr>
        <w:t>menetelmä</w:t>
      </w:r>
      <w:r w:rsidR="007E1FDB" w:rsidRPr="00EC68A9">
        <w:rPr>
          <w:rFonts w:ascii="Arial" w:hAnsi="Arial" w:cs="Arial"/>
          <w:color w:val="000000" w:themeColor="text1"/>
          <w:lang w:val="fi-FI"/>
        </w:rPr>
        <w:t>llä</w:t>
      </w:r>
      <w:r w:rsidR="005E6D65" w:rsidRPr="00EC68A9">
        <w:rPr>
          <w:rFonts w:ascii="Arial" w:hAnsi="Arial" w:cs="Arial"/>
          <w:color w:val="000000" w:themeColor="text1"/>
          <w:lang w:val="fi-FI"/>
        </w:rPr>
        <w:t xml:space="preserve"> lasket</w:t>
      </w:r>
      <w:r w:rsidR="000F00FC" w:rsidRPr="00EC68A9">
        <w:rPr>
          <w:rFonts w:ascii="Arial" w:hAnsi="Arial" w:cs="Arial"/>
          <w:color w:val="000000" w:themeColor="text1"/>
          <w:lang w:val="fi-FI"/>
        </w:rPr>
        <w:t>t</w:t>
      </w:r>
      <w:r w:rsidR="004611D5" w:rsidRPr="00EC68A9">
        <w:rPr>
          <w:rFonts w:ascii="Arial" w:hAnsi="Arial" w:cs="Arial"/>
          <w:color w:val="000000" w:themeColor="text1"/>
          <w:lang w:val="fi-FI"/>
        </w:rPr>
        <w:t>iin</w:t>
      </w:r>
      <w:r w:rsidR="000F00FC" w:rsidRPr="00EC68A9">
        <w:rPr>
          <w:rFonts w:ascii="Arial" w:hAnsi="Arial" w:cs="Arial"/>
          <w:color w:val="000000" w:themeColor="text1"/>
          <w:lang w:val="fi-FI"/>
        </w:rPr>
        <w:t xml:space="preserve"> </w:t>
      </w:r>
      <w:r w:rsidR="00236F97" w:rsidRPr="00EC68A9">
        <w:rPr>
          <w:rFonts w:ascii="Arial" w:hAnsi="Arial" w:cs="Arial"/>
          <w:color w:val="000000" w:themeColor="text1"/>
          <w:lang w:val="fi-FI"/>
        </w:rPr>
        <w:t xml:space="preserve">kaupungeittain </w:t>
      </w:r>
      <w:r w:rsidR="005E6D65" w:rsidRPr="00EC68A9">
        <w:rPr>
          <w:rFonts w:ascii="Arial" w:hAnsi="Arial" w:cs="Arial"/>
          <w:color w:val="000000" w:themeColor="text1"/>
          <w:lang w:val="fi-FI"/>
        </w:rPr>
        <w:t xml:space="preserve">keskustan kauppojen ja ravintoloiden kokonaismäärä vähentäen vapaat liiketilat. </w:t>
      </w:r>
      <w:r w:rsidR="004611D5" w:rsidRPr="00EC68A9">
        <w:rPr>
          <w:rFonts w:ascii="Arial" w:hAnsi="Arial" w:cs="Arial"/>
          <w:color w:val="000000" w:themeColor="text1"/>
          <w:lang w:val="fi-FI"/>
        </w:rPr>
        <w:t>Se</w:t>
      </w:r>
      <w:r w:rsidR="000F00FC" w:rsidRPr="00EC68A9">
        <w:rPr>
          <w:rFonts w:ascii="Arial" w:hAnsi="Arial" w:cs="Arial"/>
          <w:color w:val="000000" w:themeColor="text1"/>
          <w:lang w:val="fi-FI"/>
        </w:rPr>
        <w:t xml:space="preserve"> </w:t>
      </w:r>
      <w:r w:rsidR="005E6D65" w:rsidRPr="00EC68A9">
        <w:rPr>
          <w:rFonts w:ascii="Arial" w:hAnsi="Arial" w:cs="Arial"/>
          <w:color w:val="000000" w:themeColor="text1"/>
          <w:lang w:val="fi-FI"/>
        </w:rPr>
        <w:t>suhteutet</w:t>
      </w:r>
      <w:r w:rsidR="000F00FC" w:rsidRPr="00EC68A9">
        <w:rPr>
          <w:rFonts w:ascii="Arial" w:hAnsi="Arial" w:cs="Arial"/>
          <w:color w:val="000000" w:themeColor="text1"/>
          <w:lang w:val="fi-FI"/>
        </w:rPr>
        <w:t>t</w:t>
      </w:r>
      <w:r w:rsidR="004611D5" w:rsidRPr="00EC68A9">
        <w:rPr>
          <w:rFonts w:ascii="Arial" w:hAnsi="Arial" w:cs="Arial"/>
          <w:color w:val="000000" w:themeColor="text1"/>
          <w:lang w:val="fi-FI"/>
        </w:rPr>
        <w:t>iin</w:t>
      </w:r>
      <w:r w:rsidR="005E6D65" w:rsidRPr="00EC68A9">
        <w:rPr>
          <w:rFonts w:ascii="Arial" w:hAnsi="Arial" w:cs="Arial"/>
          <w:color w:val="000000" w:themeColor="text1"/>
          <w:lang w:val="fi-FI"/>
        </w:rPr>
        <w:t xml:space="preserve"> kaupungin asukasmäärään. </w:t>
      </w:r>
      <w:r w:rsidR="004611D5" w:rsidRPr="00EC68A9">
        <w:rPr>
          <w:rFonts w:ascii="Arial" w:hAnsi="Arial" w:cs="Arial"/>
          <w:color w:val="000000" w:themeColor="text1"/>
          <w:lang w:val="fi-FI"/>
        </w:rPr>
        <w:t>Jokainen m</w:t>
      </w:r>
      <w:r w:rsidR="005E6D65" w:rsidRPr="00EC68A9">
        <w:rPr>
          <w:rFonts w:ascii="Arial" w:hAnsi="Arial" w:cs="Arial"/>
          <w:color w:val="000000" w:themeColor="text1"/>
          <w:lang w:val="fi-FI"/>
        </w:rPr>
        <w:t>uutos</w:t>
      </w:r>
      <w:r w:rsidR="00745019" w:rsidRPr="00EC68A9">
        <w:rPr>
          <w:rFonts w:ascii="Arial" w:hAnsi="Arial" w:cs="Arial"/>
          <w:color w:val="000000" w:themeColor="text1"/>
          <w:lang w:val="fi-FI"/>
        </w:rPr>
        <w:t xml:space="preserve"> </w:t>
      </w:r>
      <w:r w:rsidR="005E6D65" w:rsidRPr="00EC68A9">
        <w:rPr>
          <w:rFonts w:ascii="Arial" w:hAnsi="Arial" w:cs="Arial"/>
          <w:color w:val="000000" w:themeColor="text1"/>
          <w:lang w:val="fi-FI"/>
        </w:rPr>
        <w:t xml:space="preserve">liiketilan käytössä </w:t>
      </w:r>
      <w:r w:rsidR="0033601B" w:rsidRPr="00EC68A9">
        <w:rPr>
          <w:rFonts w:ascii="Arial" w:hAnsi="Arial" w:cs="Arial"/>
          <w:color w:val="000000" w:themeColor="text1"/>
          <w:lang w:val="fi-FI"/>
        </w:rPr>
        <w:t xml:space="preserve">vuoden aikana </w:t>
      </w:r>
      <w:r w:rsidR="00745019" w:rsidRPr="00EC68A9">
        <w:rPr>
          <w:rFonts w:ascii="Arial" w:hAnsi="Arial" w:cs="Arial"/>
          <w:color w:val="000000" w:themeColor="text1"/>
          <w:lang w:val="fi-FI"/>
        </w:rPr>
        <w:t>vaikutt</w:t>
      </w:r>
      <w:r w:rsidR="004611D5" w:rsidRPr="00EC68A9">
        <w:rPr>
          <w:rFonts w:ascii="Arial" w:hAnsi="Arial" w:cs="Arial"/>
          <w:color w:val="000000" w:themeColor="text1"/>
          <w:lang w:val="fi-FI"/>
        </w:rPr>
        <w:t>i tuloks</w:t>
      </w:r>
      <w:r w:rsidR="00031A39" w:rsidRPr="00EC68A9">
        <w:rPr>
          <w:rFonts w:ascii="Arial" w:hAnsi="Arial" w:cs="Arial"/>
          <w:color w:val="000000" w:themeColor="text1"/>
          <w:lang w:val="fi-FI"/>
        </w:rPr>
        <w:t>ii</w:t>
      </w:r>
      <w:r w:rsidR="004611D5" w:rsidRPr="00EC68A9">
        <w:rPr>
          <w:rFonts w:ascii="Arial" w:hAnsi="Arial" w:cs="Arial"/>
          <w:color w:val="000000" w:themeColor="text1"/>
          <w:lang w:val="fi-FI"/>
        </w:rPr>
        <w:t>n</w:t>
      </w:r>
      <w:r w:rsidR="005E6D65" w:rsidRPr="00EC68A9">
        <w:rPr>
          <w:rFonts w:ascii="Arial" w:hAnsi="Arial" w:cs="Arial"/>
          <w:color w:val="000000" w:themeColor="text1"/>
          <w:lang w:val="fi-FI"/>
        </w:rPr>
        <w:t>.</w:t>
      </w:r>
      <w:r w:rsidR="0033601B" w:rsidRPr="00EC68A9">
        <w:rPr>
          <w:rFonts w:ascii="Arial" w:hAnsi="Arial" w:cs="Arial"/>
          <w:color w:val="000000" w:themeColor="text1"/>
          <w:lang w:val="fi-FI"/>
        </w:rPr>
        <w:t xml:space="preserve"> </w:t>
      </w:r>
    </w:p>
    <w:p w14:paraId="687D603A" w14:textId="465BFCE5" w:rsidR="00745019" w:rsidRPr="00EC68A9" w:rsidRDefault="0033601B" w:rsidP="00C77360">
      <w:pPr>
        <w:rPr>
          <w:rFonts w:ascii="Arial" w:hAnsi="Arial" w:cs="Arial"/>
          <w:color w:val="000000" w:themeColor="text1"/>
          <w:lang w:val="fi-FI"/>
        </w:rPr>
      </w:pPr>
      <w:r w:rsidRPr="00EC68A9">
        <w:rPr>
          <w:rFonts w:ascii="Arial" w:hAnsi="Arial" w:cs="Arial"/>
          <w:color w:val="000000" w:themeColor="text1"/>
          <w:lang w:val="fi-FI"/>
        </w:rPr>
        <w:t>Laskenna</w:t>
      </w:r>
      <w:r w:rsidR="00021647" w:rsidRPr="00EC68A9">
        <w:rPr>
          <w:rFonts w:ascii="Arial" w:hAnsi="Arial" w:cs="Arial"/>
          <w:color w:val="000000" w:themeColor="text1"/>
          <w:lang w:val="fi-FI"/>
        </w:rPr>
        <w:t xml:space="preserve">sta vastaa </w:t>
      </w:r>
      <w:r w:rsidRPr="00EC68A9">
        <w:rPr>
          <w:rFonts w:ascii="Arial" w:hAnsi="Arial" w:cs="Arial"/>
          <w:color w:val="000000" w:themeColor="text1"/>
          <w:lang w:val="fi-FI"/>
        </w:rPr>
        <w:t>elinvoima-asiantuntija FM Martti Wilhelms (puh. 050 538 4334) yhteistyössä kaupunkien</w:t>
      </w:r>
      <w:r w:rsidR="00214397" w:rsidRPr="00EC68A9">
        <w:rPr>
          <w:rFonts w:ascii="Arial" w:hAnsi="Arial" w:cs="Arial"/>
          <w:color w:val="000000" w:themeColor="text1"/>
          <w:lang w:val="fi-FI"/>
        </w:rPr>
        <w:t xml:space="preserve"> (</w:t>
      </w:r>
      <w:r w:rsidR="00236F97" w:rsidRPr="00EC68A9">
        <w:rPr>
          <w:rFonts w:ascii="Arial" w:hAnsi="Arial" w:cs="Arial"/>
          <w:color w:val="000000" w:themeColor="text1"/>
          <w:lang w:val="fi-FI"/>
        </w:rPr>
        <w:t>3</w:t>
      </w:r>
      <w:r w:rsidR="006A1271" w:rsidRPr="00EC68A9">
        <w:rPr>
          <w:rFonts w:ascii="Arial" w:hAnsi="Arial" w:cs="Arial"/>
          <w:color w:val="000000" w:themeColor="text1"/>
          <w:lang w:val="fi-FI"/>
        </w:rPr>
        <w:t>4</w:t>
      </w:r>
      <w:r w:rsidR="00214397" w:rsidRPr="00EC68A9">
        <w:rPr>
          <w:rFonts w:ascii="Arial" w:hAnsi="Arial" w:cs="Arial"/>
          <w:color w:val="000000" w:themeColor="text1"/>
          <w:lang w:val="fi-FI"/>
        </w:rPr>
        <w:t xml:space="preserve"> kpl)</w:t>
      </w:r>
      <w:r w:rsidRPr="00EC68A9">
        <w:rPr>
          <w:rFonts w:ascii="Arial" w:hAnsi="Arial" w:cs="Arial"/>
          <w:color w:val="000000" w:themeColor="text1"/>
          <w:lang w:val="fi-FI"/>
        </w:rPr>
        <w:t xml:space="preserve"> sekä Elävät Kaupunkikeskustat </w:t>
      </w:r>
      <w:r w:rsidR="00796D81" w:rsidRPr="00EC68A9">
        <w:rPr>
          <w:rFonts w:ascii="Arial" w:hAnsi="Arial" w:cs="Arial"/>
          <w:color w:val="000000" w:themeColor="text1"/>
          <w:lang w:val="fi-FI"/>
        </w:rPr>
        <w:t xml:space="preserve">(EKK) </w:t>
      </w:r>
      <w:r w:rsidRPr="00EC68A9">
        <w:rPr>
          <w:rFonts w:ascii="Arial" w:hAnsi="Arial" w:cs="Arial"/>
          <w:color w:val="000000" w:themeColor="text1"/>
          <w:lang w:val="fi-FI"/>
        </w:rPr>
        <w:t>ry:n kanssa.</w:t>
      </w:r>
      <w:r w:rsidR="00063158" w:rsidRPr="00EC68A9">
        <w:rPr>
          <w:rFonts w:ascii="Arial" w:hAnsi="Arial" w:cs="Arial"/>
          <w:color w:val="000000" w:themeColor="text1"/>
          <w:lang w:val="fi-FI"/>
        </w:rPr>
        <w:t xml:space="preserve"> </w:t>
      </w:r>
    </w:p>
    <w:p w14:paraId="087614C6" w14:textId="77777777" w:rsidR="007013A2" w:rsidRPr="00EC68A9" w:rsidRDefault="007013A2" w:rsidP="00C77360">
      <w:pPr>
        <w:rPr>
          <w:rFonts w:ascii="Arial" w:hAnsi="Arial" w:cs="Arial"/>
          <w:color w:val="000000" w:themeColor="text1"/>
          <w:lang w:val="fi-FI"/>
        </w:rPr>
      </w:pPr>
    </w:p>
    <w:p w14:paraId="7F6B3197" w14:textId="77777777" w:rsidR="007013A2" w:rsidRPr="00EC68A9" w:rsidRDefault="007013A2" w:rsidP="00C77360">
      <w:pPr>
        <w:rPr>
          <w:rFonts w:ascii="Arial" w:hAnsi="Arial" w:cs="Arial"/>
          <w:color w:val="000000" w:themeColor="text1"/>
          <w:lang w:val="fi-FI"/>
        </w:rPr>
      </w:pPr>
    </w:p>
    <w:p w14:paraId="1BA6A849" w14:textId="42834A99" w:rsidR="00700B6D" w:rsidRPr="00EC68A9" w:rsidRDefault="003E5526" w:rsidP="00C77360">
      <w:pPr>
        <w:rPr>
          <w:rFonts w:ascii="Arial" w:hAnsi="Arial" w:cs="Arial"/>
          <w:color w:val="000000" w:themeColor="text1"/>
          <w:lang w:val="fi-FI"/>
        </w:rPr>
      </w:pPr>
      <w:r w:rsidRPr="00EC68A9">
        <w:rPr>
          <w:rFonts w:ascii="Arial" w:hAnsi="Arial" w:cs="Arial"/>
          <w:color w:val="000000" w:themeColor="text1"/>
          <w:lang w:val="fi-FI"/>
        </w:rPr>
        <w:t>Elinvoimal</w:t>
      </w:r>
      <w:r w:rsidR="00D226AD" w:rsidRPr="00EC68A9">
        <w:rPr>
          <w:rFonts w:ascii="Arial" w:hAnsi="Arial" w:cs="Arial"/>
          <w:color w:val="000000" w:themeColor="text1"/>
          <w:lang w:val="fi-FI"/>
        </w:rPr>
        <w:t>asken</w:t>
      </w:r>
      <w:r w:rsidR="00A601D3" w:rsidRPr="00EC68A9">
        <w:rPr>
          <w:rFonts w:ascii="Arial" w:hAnsi="Arial" w:cs="Arial"/>
          <w:color w:val="000000" w:themeColor="text1"/>
          <w:lang w:val="fi-FI"/>
        </w:rPr>
        <w:t xml:space="preserve">nat </w:t>
      </w:r>
      <w:r w:rsidR="00021647" w:rsidRPr="00EC68A9">
        <w:rPr>
          <w:rFonts w:ascii="Arial" w:hAnsi="Arial" w:cs="Arial"/>
          <w:color w:val="000000" w:themeColor="text1"/>
          <w:lang w:val="fi-FI"/>
        </w:rPr>
        <w:t xml:space="preserve">aloitettiin vuonna </w:t>
      </w:r>
      <w:r w:rsidR="00D226AD" w:rsidRPr="00EC68A9">
        <w:rPr>
          <w:rFonts w:ascii="Arial" w:hAnsi="Arial" w:cs="Arial"/>
          <w:color w:val="000000" w:themeColor="text1"/>
          <w:lang w:val="fi-FI"/>
        </w:rPr>
        <w:t>201</w:t>
      </w:r>
      <w:r w:rsidR="009C709C" w:rsidRPr="00EC68A9">
        <w:rPr>
          <w:rFonts w:ascii="Arial" w:hAnsi="Arial" w:cs="Arial"/>
          <w:color w:val="000000" w:themeColor="text1"/>
          <w:lang w:val="fi-FI"/>
        </w:rPr>
        <w:t>0, jolloin mukana pilotissa oli kahdeksan kaupunkia.</w:t>
      </w:r>
      <w:r w:rsidR="00D226AD" w:rsidRPr="00EC68A9">
        <w:rPr>
          <w:rFonts w:ascii="Arial" w:hAnsi="Arial" w:cs="Arial"/>
          <w:color w:val="000000" w:themeColor="text1"/>
          <w:lang w:val="fi-FI"/>
        </w:rPr>
        <w:t xml:space="preserve"> Vuonna 2015 siirryttiin sähköise</w:t>
      </w:r>
      <w:r w:rsidR="007E1FDB" w:rsidRPr="00EC68A9">
        <w:rPr>
          <w:rFonts w:ascii="Arial" w:hAnsi="Arial" w:cs="Arial"/>
          <w:color w:val="000000" w:themeColor="text1"/>
          <w:lang w:val="fi-FI"/>
        </w:rPr>
        <w:t>en</w:t>
      </w:r>
      <w:r w:rsidR="007651F0" w:rsidRPr="00EC68A9">
        <w:rPr>
          <w:rFonts w:ascii="Arial" w:hAnsi="Arial" w:cs="Arial"/>
          <w:color w:val="000000" w:themeColor="text1"/>
          <w:lang w:val="fi-FI"/>
        </w:rPr>
        <w:t xml:space="preserve"> </w:t>
      </w:r>
      <w:r w:rsidR="00D226AD" w:rsidRPr="00EC68A9">
        <w:rPr>
          <w:rFonts w:ascii="Arial" w:hAnsi="Arial" w:cs="Arial"/>
          <w:color w:val="000000" w:themeColor="text1"/>
          <w:lang w:val="fi-FI"/>
        </w:rPr>
        <w:t>karttapohja</w:t>
      </w:r>
      <w:r w:rsidR="007E1FDB" w:rsidRPr="00EC68A9">
        <w:rPr>
          <w:rFonts w:ascii="Arial" w:hAnsi="Arial" w:cs="Arial"/>
          <w:color w:val="000000" w:themeColor="text1"/>
          <w:lang w:val="fi-FI"/>
        </w:rPr>
        <w:t>a</w:t>
      </w:r>
      <w:r w:rsidR="000F00FC" w:rsidRPr="00EC68A9">
        <w:rPr>
          <w:rFonts w:ascii="Arial" w:hAnsi="Arial" w:cs="Arial"/>
          <w:color w:val="000000" w:themeColor="text1"/>
          <w:lang w:val="fi-FI"/>
        </w:rPr>
        <w:t>n</w:t>
      </w:r>
      <w:r w:rsidR="00D226AD" w:rsidRPr="00EC68A9">
        <w:rPr>
          <w:rFonts w:ascii="Arial" w:hAnsi="Arial" w:cs="Arial"/>
          <w:color w:val="000000" w:themeColor="text1"/>
          <w:lang w:val="fi-FI"/>
        </w:rPr>
        <w:t>. Kymmene</w:t>
      </w:r>
      <w:r w:rsidR="00021647" w:rsidRPr="00EC68A9">
        <w:rPr>
          <w:rFonts w:ascii="Arial" w:hAnsi="Arial" w:cs="Arial"/>
          <w:color w:val="000000" w:themeColor="text1"/>
          <w:lang w:val="fi-FI"/>
        </w:rPr>
        <w:t>n</w:t>
      </w:r>
      <w:r w:rsidR="00D226AD" w:rsidRPr="00EC68A9">
        <w:rPr>
          <w:rFonts w:ascii="Arial" w:hAnsi="Arial" w:cs="Arial"/>
          <w:color w:val="000000" w:themeColor="text1"/>
          <w:lang w:val="fi-FI"/>
        </w:rPr>
        <w:t xml:space="preserve"> vuoden a</w:t>
      </w:r>
      <w:r w:rsidR="00021647" w:rsidRPr="00EC68A9">
        <w:rPr>
          <w:rFonts w:ascii="Arial" w:hAnsi="Arial" w:cs="Arial"/>
          <w:color w:val="000000" w:themeColor="text1"/>
          <w:lang w:val="fi-FI"/>
        </w:rPr>
        <w:t xml:space="preserve">janjaksolla </w:t>
      </w:r>
      <w:r w:rsidR="007E1FDB" w:rsidRPr="00EC68A9">
        <w:rPr>
          <w:rFonts w:ascii="Arial" w:hAnsi="Arial" w:cs="Arial"/>
          <w:color w:val="000000" w:themeColor="text1"/>
          <w:lang w:val="fi-FI"/>
        </w:rPr>
        <w:t>näk</w:t>
      </w:r>
      <w:r w:rsidR="000F00FC" w:rsidRPr="00EC68A9">
        <w:rPr>
          <w:rFonts w:ascii="Arial" w:hAnsi="Arial" w:cs="Arial"/>
          <w:color w:val="000000" w:themeColor="text1"/>
          <w:lang w:val="fi-FI"/>
        </w:rPr>
        <w:t>yy</w:t>
      </w:r>
      <w:r w:rsidR="007E1FDB" w:rsidRPr="00EC68A9">
        <w:rPr>
          <w:rFonts w:ascii="Arial" w:hAnsi="Arial" w:cs="Arial"/>
          <w:color w:val="000000" w:themeColor="text1"/>
          <w:lang w:val="fi-FI"/>
        </w:rPr>
        <w:t xml:space="preserve"> </w:t>
      </w:r>
      <w:r w:rsidR="00021647" w:rsidRPr="00EC68A9">
        <w:rPr>
          <w:rFonts w:ascii="Arial" w:hAnsi="Arial" w:cs="Arial"/>
          <w:color w:val="000000" w:themeColor="text1"/>
          <w:lang w:val="fi-FI"/>
        </w:rPr>
        <w:t>elinvoimamuutokset</w:t>
      </w:r>
      <w:r w:rsidR="00700B6D" w:rsidRPr="00EC68A9">
        <w:rPr>
          <w:rFonts w:ascii="Arial" w:hAnsi="Arial" w:cs="Arial"/>
          <w:color w:val="000000" w:themeColor="text1"/>
          <w:lang w:val="fi-FI"/>
        </w:rPr>
        <w:t>:</w:t>
      </w:r>
      <w:r w:rsidR="00021647" w:rsidRPr="00EC68A9">
        <w:rPr>
          <w:rFonts w:ascii="Arial" w:hAnsi="Arial" w:cs="Arial"/>
          <w:color w:val="000000" w:themeColor="text1"/>
          <w:lang w:val="fi-FI"/>
        </w:rPr>
        <w:t xml:space="preserve"> </w:t>
      </w:r>
      <w:r w:rsidR="00B70A3C" w:rsidRPr="00EC68A9">
        <w:rPr>
          <w:rFonts w:ascii="Arial" w:hAnsi="Arial" w:cs="Arial"/>
          <w:color w:val="000000" w:themeColor="text1"/>
          <w:lang w:val="fi-FI"/>
        </w:rPr>
        <w:t>k</w:t>
      </w:r>
      <w:r w:rsidR="00021647" w:rsidRPr="00EC68A9">
        <w:rPr>
          <w:rFonts w:ascii="Arial" w:hAnsi="Arial" w:cs="Arial"/>
          <w:color w:val="000000" w:themeColor="text1"/>
          <w:lang w:val="fi-FI"/>
        </w:rPr>
        <w:t xml:space="preserve">eskustojen elinvoima on </w:t>
      </w:r>
      <w:r w:rsidR="00AC0701" w:rsidRPr="00EC68A9">
        <w:rPr>
          <w:rFonts w:ascii="Arial" w:hAnsi="Arial" w:cs="Arial"/>
          <w:color w:val="000000" w:themeColor="text1"/>
          <w:lang w:val="fi-FI"/>
        </w:rPr>
        <w:t xml:space="preserve">keskimäärin </w:t>
      </w:r>
      <w:r w:rsidR="00021647" w:rsidRPr="00EC68A9">
        <w:rPr>
          <w:rFonts w:ascii="Arial" w:hAnsi="Arial" w:cs="Arial"/>
          <w:color w:val="000000" w:themeColor="text1"/>
          <w:lang w:val="fi-FI"/>
        </w:rPr>
        <w:t xml:space="preserve">heikentynyt. </w:t>
      </w:r>
      <w:r w:rsidR="00063158" w:rsidRPr="00EC68A9">
        <w:rPr>
          <w:rFonts w:ascii="Arial" w:hAnsi="Arial" w:cs="Arial"/>
          <w:color w:val="000000" w:themeColor="text1"/>
          <w:lang w:val="fi-FI"/>
        </w:rPr>
        <w:t>M</w:t>
      </w:r>
      <w:r w:rsidR="007E1FDB" w:rsidRPr="00EC68A9">
        <w:rPr>
          <w:rFonts w:ascii="Arial" w:hAnsi="Arial" w:cs="Arial"/>
          <w:color w:val="000000" w:themeColor="text1"/>
          <w:lang w:val="fi-FI"/>
        </w:rPr>
        <w:t xml:space="preserve">ukana </w:t>
      </w:r>
      <w:r w:rsidR="00021647" w:rsidRPr="00EC68A9">
        <w:rPr>
          <w:rFonts w:ascii="Arial" w:hAnsi="Arial" w:cs="Arial"/>
          <w:color w:val="000000" w:themeColor="text1"/>
          <w:lang w:val="fi-FI"/>
        </w:rPr>
        <w:t xml:space="preserve">laskennassa </w:t>
      </w:r>
      <w:r w:rsidR="00063158" w:rsidRPr="00EC68A9">
        <w:rPr>
          <w:rFonts w:ascii="Arial" w:hAnsi="Arial" w:cs="Arial"/>
          <w:color w:val="000000" w:themeColor="text1"/>
          <w:lang w:val="fi-FI"/>
        </w:rPr>
        <w:t>o</w:t>
      </w:r>
      <w:r w:rsidR="00700B6D" w:rsidRPr="00EC68A9">
        <w:rPr>
          <w:rFonts w:ascii="Arial" w:hAnsi="Arial" w:cs="Arial"/>
          <w:color w:val="000000" w:themeColor="text1"/>
          <w:lang w:val="fi-FI"/>
        </w:rPr>
        <w:t xml:space="preserve">vat </w:t>
      </w:r>
      <w:r w:rsidR="007E1FDB" w:rsidRPr="00EC68A9">
        <w:rPr>
          <w:rFonts w:ascii="Arial" w:hAnsi="Arial" w:cs="Arial"/>
          <w:color w:val="000000" w:themeColor="text1"/>
          <w:lang w:val="fi-FI"/>
        </w:rPr>
        <w:t xml:space="preserve">Suomen </w:t>
      </w:r>
      <w:r w:rsidR="00700B6D" w:rsidRPr="00EC68A9">
        <w:rPr>
          <w:rFonts w:ascii="Arial" w:hAnsi="Arial" w:cs="Arial"/>
          <w:color w:val="000000" w:themeColor="text1"/>
          <w:lang w:val="fi-FI"/>
        </w:rPr>
        <w:t xml:space="preserve">suurimmat </w:t>
      </w:r>
      <w:r w:rsidR="007E1FDB" w:rsidRPr="00EC68A9">
        <w:rPr>
          <w:rFonts w:ascii="Arial" w:hAnsi="Arial" w:cs="Arial"/>
          <w:color w:val="000000" w:themeColor="text1"/>
          <w:lang w:val="fi-FI"/>
        </w:rPr>
        <w:t>kaupun</w:t>
      </w:r>
      <w:r w:rsidR="00700B6D" w:rsidRPr="00EC68A9">
        <w:rPr>
          <w:rFonts w:ascii="Arial" w:hAnsi="Arial" w:cs="Arial"/>
          <w:color w:val="000000" w:themeColor="text1"/>
          <w:lang w:val="fi-FI"/>
        </w:rPr>
        <w:t>git</w:t>
      </w:r>
      <w:r w:rsidR="00F128F3" w:rsidRPr="00EC68A9">
        <w:rPr>
          <w:rFonts w:ascii="Arial" w:hAnsi="Arial" w:cs="Arial"/>
          <w:color w:val="000000" w:themeColor="text1"/>
          <w:lang w:val="fi-FI"/>
        </w:rPr>
        <w:t xml:space="preserve"> (kaupunkeja Suomessa 108 kpl)</w:t>
      </w:r>
      <w:r w:rsidR="00700B6D" w:rsidRPr="00EC68A9">
        <w:rPr>
          <w:rFonts w:ascii="Arial" w:hAnsi="Arial" w:cs="Arial"/>
          <w:color w:val="000000" w:themeColor="text1"/>
          <w:lang w:val="fi-FI"/>
        </w:rPr>
        <w:t>.</w:t>
      </w:r>
    </w:p>
    <w:p w14:paraId="2014EB56" w14:textId="79AA5F75" w:rsidR="00645B90" w:rsidRPr="00EC68A9" w:rsidRDefault="00701900" w:rsidP="00645B90">
      <w:pPr>
        <w:rPr>
          <w:rFonts w:ascii="Arial" w:hAnsi="Arial" w:cs="Arial"/>
          <w:color w:val="000000" w:themeColor="text1"/>
          <w:lang w:val="fi-FI"/>
        </w:rPr>
      </w:pPr>
      <w:r w:rsidRPr="00EC68A9">
        <w:rPr>
          <w:rFonts w:ascii="Arial" w:hAnsi="Arial" w:cs="Arial"/>
          <w:color w:val="000000" w:themeColor="text1"/>
          <w:lang w:val="fi-FI"/>
        </w:rPr>
        <w:t>R</w:t>
      </w:r>
      <w:r w:rsidR="00645B90" w:rsidRPr="00EC68A9">
        <w:rPr>
          <w:rFonts w:ascii="Arial" w:hAnsi="Arial" w:cs="Arial"/>
          <w:color w:val="000000" w:themeColor="text1"/>
          <w:lang w:val="fi-FI"/>
        </w:rPr>
        <w:t xml:space="preserve">avintoloiden osuus </w:t>
      </w:r>
      <w:r w:rsidR="00E35352" w:rsidRPr="00EC68A9">
        <w:rPr>
          <w:rFonts w:ascii="Arial" w:hAnsi="Arial" w:cs="Arial"/>
          <w:color w:val="000000" w:themeColor="text1"/>
          <w:lang w:val="fi-FI"/>
        </w:rPr>
        <w:t xml:space="preserve">on </w:t>
      </w:r>
      <w:r w:rsidR="00F128F3" w:rsidRPr="00EC68A9">
        <w:rPr>
          <w:rFonts w:ascii="Arial" w:hAnsi="Arial" w:cs="Arial"/>
          <w:color w:val="000000" w:themeColor="text1"/>
          <w:lang w:val="fi-FI"/>
        </w:rPr>
        <w:t xml:space="preserve">nyt </w:t>
      </w:r>
      <w:r w:rsidR="00415DB1" w:rsidRPr="00EC68A9">
        <w:rPr>
          <w:rFonts w:ascii="Arial" w:hAnsi="Arial" w:cs="Arial"/>
          <w:color w:val="000000" w:themeColor="text1"/>
          <w:lang w:val="fi-FI"/>
        </w:rPr>
        <w:t>14</w:t>
      </w:r>
      <w:r w:rsidR="00645B90" w:rsidRPr="00EC68A9">
        <w:rPr>
          <w:rFonts w:ascii="Arial" w:hAnsi="Arial" w:cs="Arial"/>
          <w:color w:val="000000" w:themeColor="text1"/>
          <w:lang w:val="fi-FI"/>
        </w:rPr>
        <w:t>,</w:t>
      </w:r>
      <w:r w:rsidR="00415DB1" w:rsidRPr="00EC68A9">
        <w:rPr>
          <w:rFonts w:ascii="Arial" w:hAnsi="Arial" w:cs="Arial"/>
          <w:color w:val="000000" w:themeColor="text1"/>
          <w:lang w:val="fi-FI"/>
        </w:rPr>
        <w:t xml:space="preserve">7 </w:t>
      </w:r>
      <w:r w:rsidR="00645B90" w:rsidRPr="00EC68A9">
        <w:rPr>
          <w:rFonts w:ascii="Arial" w:hAnsi="Arial" w:cs="Arial"/>
          <w:color w:val="000000" w:themeColor="text1"/>
          <w:lang w:val="fi-FI"/>
        </w:rPr>
        <w:t>%</w:t>
      </w:r>
      <w:r w:rsidR="00F128F3" w:rsidRPr="00EC68A9">
        <w:rPr>
          <w:rFonts w:ascii="Arial" w:hAnsi="Arial" w:cs="Arial"/>
          <w:color w:val="000000" w:themeColor="text1"/>
          <w:lang w:val="fi-FI"/>
        </w:rPr>
        <w:t xml:space="preserve"> keskust</w:t>
      </w:r>
      <w:r w:rsidRPr="00EC68A9">
        <w:rPr>
          <w:rFonts w:ascii="Arial" w:hAnsi="Arial" w:cs="Arial"/>
          <w:color w:val="000000" w:themeColor="text1"/>
          <w:lang w:val="fi-FI"/>
        </w:rPr>
        <w:t>ojen</w:t>
      </w:r>
      <w:r w:rsidR="00F128F3" w:rsidRPr="00EC68A9">
        <w:rPr>
          <w:rFonts w:ascii="Arial" w:hAnsi="Arial" w:cs="Arial"/>
          <w:color w:val="000000" w:themeColor="text1"/>
          <w:lang w:val="fi-FI"/>
        </w:rPr>
        <w:t xml:space="preserve"> liiketiloista (vuonna 2023 oli</w:t>
      </w:r>
      <w:r w:rsidR="00645B90" w:rsidRPr="00EC68A9">
        <w:rPr>
          <w:rFonts w:ascii="Arial" w:hAnsi="Arial" w:cs="Arial"/>
          <w:color w:val="000000" w:themeColor="text1"/>
          <w:lang w:val="fi-FI"/>
        </w:rPr>
        <w:t xml:space="preserve"> </w:t>
      </w:r>
      <w:r w:rsidR="00415DB1" w:rsidRPr="00EC68A9">
        <w:rPr>
          <w:rFonts w:ascii="Arial" w:hAnsi="Arial" w:cs="Arial"/>
          <w:color w:val="000000" w:themeColor="text1"/>
          <w:lang w:val="fi-FI"/>
        </w:rPr>
        <w:t>14</w:t>
      </w:r>
      <w:r w:rsidR="00F128F3" w:rsidRPr="00EC68A9">
        <w:rPr>
          <w:rFonts w:ascii="Arial" w:hAnsi="Arial" w:cs="Arial"/>
          <w:color w:val="000000" w:themeColor="text1"/>
          <w:lang w:val="fi-FI"/>
        </w:rPr>
        <w:t>,</w:t>
      </w:r>
      <w:r w:rsidR="00415DB1" w:rsidRPr="00EC68A9">
        <w:rPr>
          <w:rFonts w:ascii="Arial" w:hAnsi="Arial" w:cs="Arial"/>
          <w:color w:val="000000" w:themeColor="text1"/>
          <w:lang w:val="fi-FI"/>
        </w:rPr>
        <w:t>8</w:t>
      </w:r>
      <w:r w:rsidR="00F128F3" w:rsidRPr="00EC68A9">
        <w:rPr>
          <w:rFonts w:ascii="Arial" w:hAnsi="Arial" w:cs="Arial"/>
          <w:color w:val="000000" w:themeColor="text1"/>
          <w:lang w:val="fi-FI"/>
        </w:rPr>
        <w:t xml:space="preserve"> </w:t>
      </w:r>
      <w:r w:rsidR="00645B90" w:rsidRPr="00EC68A9">
        <w:rPr>
          <w:rFonts w:ascii="Arial" w:hAnsi="Arial" w:cs="Arial"/>
          <w:color w:val="000000" w:themeColor="text1"/>
          <w:lang w:val="fi-FI"/>
        </w:rPr>
        <w:t>%</w:t>
      </w:r>
      <w:r w:rsidR="00F128F3" w:rsidRPr="00EC68A9">
        <w:rPr>
          <w:rFonts w:ascii="Arial" w:hAnsi="Arial" w:cs="Arial"/>
          <w:color w:val="000000" w:themeColor="text1"/>
          <w:lang w:val="fi-FI"/>
        </w:rPr>
        <w:t>)</w:t>
      </w:r>
    </w:p>
    <w:p w14:paraId="69C491BB" w14:textId="7B1704A4" w:rsidR="00745019" w:rsidRPr="00EC68A9" w:rsidRDefault="00701900" w:rsidP="00C77360">
      <w:pPr>
        <w:rPr>
          <w:rFonts w:ascii="Arial" w:hAnsi="Arial" w:cs="Arial"/>
          <w:color w:val="000000" w:themeColor="text1"/>
          <w:lang w:val="fi-FI"/>
        </w:rPr>
      </w:pPr>
      <w:r w:rsidRPr="00EC68A9">
        <w:rPr>
          <w:rFonts w:ascii="Arial" w:hAnsi="Arial" w:cs="Arial"/>
          <w:color w:val="000000" w:themeColor="text1"/>
          <w:lang w:val="fi-FI"/>
        </w:rPr>
        <w:t>K</w:t>
      </w:r>
      <w:r w:rsidR="00745019" w:rsidRPr="00EC68A9">
        <w:rPr>
          <w:rFonts w:ascii="Arial" w:hAnsi="Arial" w:cs="Arial"/>
          <w:color w:val="000000" w:themeColor="text1"/>
          <w:lang w:val="fi-FI"/>
        </w:rPr>
        <w:t xml:space="preserve">auppojen </w:t>
      </w:r>
      <w:r w:rsidR="00F07A48" w:rsidRPr="00EC68A9">
        <w:rPr>
          <w:rFonts w:ascii="Arial" w:hAnsi="Arial" w:cs="Arial"/>
          <w:color w:val="000000" w:themeColor="text1"/>
          <w:lang w:val="fi-FI"/>
        </w:rPr>
        <w:t xml:space="preserve">osuus </w:t>
      </w:r>
      <w:r w:rsidR="00E35352" w:rsidRPr="00EC68A9">
        <w:rPr>
          <w:rFonts w:ascii="Arial" w:hAnsi="Arial" w:cs="Arial"/>
          <w:color w:val="000000" w:themeColor="text1"/>
          <w:lang w:val="fi-FI"/>
        </w:rPr>
        <w:t xml:space="preserve">on </w:t>
      </w:r>
      <w:r w:rsidR="00F128F3" w:rsidRPr="00EC68A9">
        <w:rPr>
          <w:rFonts w:ascii="Arial" w:hAnsi="Arial" w:cs="Arial"/>
          <w:color w:val="000000" w:themeColor="text1"/>
          <w:lang w:val="fi-FI"/>
        </w:rPr>
        <w:t xml:space="preserve">nyt </w:t>
      </w:r>
      <w:r w:rsidR="006A1271" w:rsidRPr="00EC68A9">
        <w:rPr>
          <w:rFonts w:ascii="Arial" w:hAnsi="Arial" w:cs="Arial"/>
          <w:color w:val="000000" w:themeColor="text1"/>
          <w:lang w:val="fi-FI"/>
        </w:rPr>
        <w:t>28</w:t>
      </w:r>
      <w:r w:rsidR="00F07A48" w:rsidRPr="00EC68A9">
        <w:rPr>
          <w:rFonts w:ascii="Arial" w:hAnsi="Arial" w:cs="Arial"/>
          <w:color w:val="000000" w:themeColor="text1"/>
          <w:lang w:val="fi-FI"/>
        </w:rPr>
        <w:t>,</w:t>
      </w:r>
      <w:r w:rsidR="006A1271" w:rsidRPr="00EC68A9">
        <w:rPr>
          <w:rFonts w:ascii="Arial" w:hAnsi="Arial" w:cs="Arial"/>
          <w:color w:val="000000" w:themeColor="text1"/>
          <w:lang w:val="fi-FI"/>
        </w:rPr>
        <w:t>1</w:t>
      </w:r>
      <w:r w:rsidR="00F07A48" w:rsidRPr="00EC68A9">
        <w:rPr>
          <w:rFonts w:ascii="Arial" w:hAnsi="Arial" w:cs="Arial"/>
          <w:color w:val="000000" w:themeColor="text1"/>
          <w:lang w:val="fi-FI"/>
        </w:rPr>
        <w:t xml:space="preserve"> %</w:t>
      </w:r>
      <w:r w:rsidR="00F128F3" w:rsidRPr="00EC68A9">
        <w:rPr>
          <w:rFonts w:ascii="Arial" w:hAnsi="Arial" w:cs="Arial"/>
          <w:color w:val="000000" w:themeColor="text1"/>
          <w:lang w:val="fi-FI"/>
        </w:rPr>
        <w:t xml:space="preserve"> keskust</w:t>
      </w:r>
      <w:r w:rsidRPr="00EC68A9">
        <w:rPr>
          <w:rFonts w:ascii="Arial" w:hAnsi="Arial" w:cs="Arial"/>
          <w:color w:val="000000" w:themeColor="text1"/>
          <w:lang w:val="fi-FI"/>
        </w:rPr>
        <w:t>ojen</w:t>
      </w:r>
      <w:r w:rsidR="00F128F3" w:rsidRPr="00EC68A9">
        <w:rPr>
          <w:rFonts w:ascii="Arial" w:hAnsi="Arial" w:cs="Arial"/>
          <w:color w:val="000000" w:themeColor="text1"/>
          <w:lang w:val="fi-FI"/>
        </w:rPr>
        <w:t xml:space="preserve"> liiketiloista (vuonna 2023 </w:t>
      </w:r>
      <w:r w:rsidR="00031A39" w:rsidRPr="00EC68A9">
        <w:rPr>
          <w:rFonts w:ascii="Arial" w:hAnsi="Arial" w:cs="Arial"/>
          <w:color w:val="000000" w:themeColor="text1"/>
          <w:lang w:val="fi-FI"/>
        </w:rPr>
        <w:t xml:space="preserve">oli </w:t>
      </w:r>
      <w:r w:rsidR="006A1271" w:rsidRPr="00EC68A9">
        <w:rPr>
          <w:rFonts w:ascii="Arial" w:hAnsi="Arial" w:cs="Arial"/>
          <w:color w:val="000000" w:themeColor="text1"/>
          <w:lang w:val="fi-FI"/>
        </w:rPr>
        <w:t>28</w:t>
      </w:r>
      <w:r w:rsidR="00745019" w:rsidRPr="00EC68A9">
        <w:rPr>
          <w:rFonts w:ascii="Arial" w:hAnsi="Arial" w:cs="Arial"/>
          <w:color w:val="000000" w:themeColor="text1"/>
          <w:lang w:val="fi-FI"/>
        </w:rPr>
        <w:t>,</w:t>
      </w:r>
      <w:r w:rsidR="006A1271" w:rsidRPr="00EC68A9">
        <w:rPr>
          <w:rFonts w:ascii="Arial" w:hAnsi="Arial" w:cs="Arial"/>
          <w:color w:val="000000" w:themeColor="text1"/>
          <w:lang w:val="fi-FI"/>
        </w:rPr>
        <w:t>8</w:t>
      </w:r>
      <w:r w:rsidR="00745019" w:rsidRPr="00EC68A9">
        <w:rPr>
          <w:rFonts w:ascii="Arial" w:hAnsi="Arial" w:cs="Arial"/>
          <w:color w:val="000000" w:themeColor="text1"/>
          <w:lang w:val="fi-FI"/>
        </w:rPr>
        <w:t xml:space="preserve"> %</w:t>
      </w:r>
      <w:r w:rsidR="00F128F3" w:rsidRPr="00EC68A9">
        <w:rPr>
          <w:rFonts w:ascii="Arial" w:hAnsi="Arial" w:cs="Arial"/>
          <w:color w:val="000000" w:themeColor="text1"/>
          <w:lang w:val="fi-FI"/>
        </w:rPr>
        <w:t>)</w:t>
      </w:r>
    </w:p>
    <w:p w14:paraId="314EFDBE" w14:textId="397068A6" w:rsidR="00745019" w:rsidRPr="00EC68A9" w:rsidRDefault="00701900" w:rsidP="00C77360">
      <w:pPr>
        <w:rPr>
          <w:rFonts w:ascii="Arial" w:hAnsi="Arial" w:cs="Arial"/>
          <w:color w:val="000000" w:themeColor="text1"/>
          <w:lang w:val="fi-FI"/>
        </w:rPr>
      </w:pPr>
      <w:r w:rsidRPr="00EC68A9">
        <w:rPr>
          <w:rFonts w:ascii="Arial" w:hAnsi="Arial" w:cs="Arial"/>
          <w:color w:val="000000" w:themeColor="text1"/>
          <w:lang w:val="fi-FI"/>
        </w:rPr>
        <w:t>V</w:t>
      </w:r>
      <w:r w:rsidR="00745019" w:rsidRPr="00EC68A9">
        <w:rPr>
          <w:rFonts w:ascii="Arial" w:hAnsi="Arial" w:cs="Arial"/>
          <w:color w:val="000000" w:themeColor="text1"/>
          <w:lang w:val="fi-FI"/>
        </w:rPr>
        <w:t>apaiden liiketilojen osuus</w:t>
      </w:r>
      <w:r w:rsidR="00F07A48" w:rsidRPr="00EC68A9">
        <w:rPr>
          <w:rFonts w:ascii="Arial" w:hAnsi="Arial" w:cs="Arial"/>
          <w:color w:val="000000" w:themeColor="text1"/>
          <w:lang w:val="fi-FI"/>
        </w:rPr>
        <w:t xml:space="preserve"> </w:t>
      </w:r>
      <w:r w:rsidR="00700B6D" w:rsidRPr="00EC68A9">
        <w:rPr>
          <w:rFonts w:ascii="Arial" w:hAnsi="Arial" w:cs="Arial"/>
          <w:color w:val="000000" w:themeColor="text1"/>
          <w:lang w:val="fi-FI"/>
        </w:rPr>
        <w:t>keskust</w:t>
      </w:r>
      <w:r w:rsidR="00061470" w:rsidRPr="00EC68A9">
        <w:rPr>
          <w:rFonts w:ascii="Arial" w:hAnsi="Arial" w:cs="Arial"/>
          <w:color w:val="000000" w:themeColor="text1"/>
          <w:lang w:val="fi-FI"/>
        </w:rPr>
        <w:t xml:space="preserve">oissa </w:t>
      </w:r>
      <w:r w:rsidR="00E35352" w:rsidRPr="00EC68A9">
        <w:rPr>
          <w:rFonts w:ascii="Arial" w:hAnsi="Arial" w:cs="Arial"/>
          <w:color w:val="000000" w:themeColor="text1"/>
          <w:lang w:val="fi-FI"/>
        </w:rPr>
        <w:t xml:space="preserve">on </w:t>
      </w:r>
      <w:r w:rsidR="00700B6D" w:rsidRPr="00EC68A9">
        <w:rPr>
          <w:rFonts w:ascii="Arial" w:hAnsi="Arial" w:cs="Arial"/>
          <w:color w:val="000000" w:themeColor="text1"/>
          <w:lang w:val="fi-FI"/>
        </w:rPr>
        <w:t>nyt 10</w:t>
      </w:r>
      <w:r w:rsidR="00F07A48" w:rsidRPr="00EC68A9">
        <w:rPr>
          <w:rFonts w:ascii="Arial" w:hAnsi="Arial" w:cs="Arial"/>
          <w:color w:val="000000" w:themeColor="text1"/>
          <w:lang w:val="fi-FI"/>
        </w:rPr>
        <w:t>,</w:t>
      </w:r>
      <w:r w:rsidR="00700B6D" w:rsidRPr="00EC68A9">
        <w:rPr>
          <w:rFonts w:ascii="Arial" w:hAnsi="Arial" w:cs="Arial"/>
          <w:color w:val="000000" w:themeColor="text1"/>
          <w:lang w:val="fi-FI"/>
        </w:rPr>
        <w:t>7</w:t>
      </w:r>
      <w:r w:rsidR="00F07A48" w:rsidRPr="00EC68A9">
        <w:rPr>
          <w:rFonts w:ascii="Arial" w:hAnsi="Arial" w:cs="Arial"/>
          <w:color w:val="000000" w:themeColor="text1"/>
          <w:lang w:val="fi-FI"/>
        </w:rPr>
        <w:t xml:space="preserve"> %</w:t>
      </w:r>
      <w:r w:rsidR="00745019" w:rsidRPr="00EC68A9">
        <w:rPr>
          <w:rFonts w:ascii="Arial" w:hAnsi="Arial" w:cs="Arial"/>
          <w:color w:val="000000" w:themeColor="text1"/>
          <w:lang w:val="fi-FI"/>
        </w:rPr>
        <w:t xml:space="preserve"> </w:t>
      </w:r>
      <w:r w:rsidR="00F128F3" w:rsidRPr="00EC68A9">
        <w:rPr>
          <w:rFonts w:ascii="Arial" w:hAnsi="Arial" w:cs="Arial"/>
          <w:color w:val="000000" w:themeColor="text1"/>
          <w:lang w:val="fi-FI"/>
        </w:rPr>
        <w:t>(vuonna 2023</w:t>
      </w:r>
      <w:r w:rsidR="00031A39" w:rsidRPr="00EC68A9">
        <w:rPr>
          <w:rFonts w:ascii="Arial" w:hAnsi="Arial" w:cs="Arial"/>
          <w:color w:val="000000" w:themeColor="text1"/>
          <w:lang w:val="fi-FI"/>
        </w:rPr>
        <w:t xml:space="preserve"> oli</w:t>
      </w:r>
      <w:r w:rsidR="00F128F3" w:rsidRPr="00EC68A9">
        <w:rPr>
          <w:rFonts w:ascii="Arial" w:hAnsi="Arial" w:cs="Arial"/>
          <w:color w:val="000000" w:themeColor="text1"/>
          <w:lang w:val="fi-FI"/>
        </w:rPr>
        <w:t xml:space="preserve"> </w:t>
      </w:r>
      <w:r w:rsidR="00415DB1" w:rsidRPr="00EC68A9">
        <w:rPr>
          <w:rFonts w:ascii="Arial" w:hAnsi="Arial" w:cs="Arial"/>
          <w:color w:val="000000" w:themeColor="text1"/>
          <w:lang w:val="fi-FI"/>
        </w:rPr>
        <w:t>10</w:t>
      </w:r>
      <w:r w:rsidR="00F128F3" w:rsidRPr="00EC68A9">
        <w:rPr>
          <w:rFonts w:ascii="Arial" w:hAnsi="Arial" w:cs="Arial"/>
          <w:color w:val="000000" w:themeColor="text1"/>
          <w:lang w:val="fi-FI"/>
        </w:rPr>
        <w:t>,</w:t>
      </w:r>
      <w:r w:rsidR="00415DB1" w:rsidRPr="00EC68A9">
        <w:rPr>
          <w:rFonts w:ascii="Arial" w:hAnsi="Arial" w:cs="Arial"/>
          <w:color w:val="000000" w:themeColor="text1"/>
          <w:lang w:val="fi-FI"/>
        </w:rPr>
        <w:t>5</w:t>
      </w:r>
      <w:r w:rsidR="00F128F3" w:rsidRPr="00EC68A9">
        <w:rPr>
          <w:rFonts w:ascii="Arial" w:hAnsi="Arial" w:cs="Arial"/>
          <w:color w:val="000000" w:themeColor="text1"/>
          <w:lang w:val="fi-FI"/>
        </w:rPr>
        <w:t xml:space="preserve"> %)</w:t>
      </w:r>
    </w:p>
    <w:p w14:paraId="150D5D0B" w14:textId="77777777" w:rsidR="00AC0701" w:rsidRPr="00EC68A9" w:rsidRDefault="00AC0701" w:rsidP="00C77360">
      <w:pPr>
        <w:rPr>
          <w:rFonts w:ascii="Arial" w:hAnsi="Arial" w:cs="Arial"/>
          <w:b/>
          <w:bCs/>
          <w:color w:val="000000" w:themeColor="text1"/>
          <w:lang w:val="fi-FI"/>
        </w:rPr>
      </w:pPr>
    </w:p>
    <w:p w14:paraId="1DE56004" w14:textId="3951E00E" w:rsidR="00796D81" w:rsidRPr="00EC68A9" w:rsidRDefault="009C709C" w:rsidP="00C77360">
      <w:pPr>
        <w:rPr>
          <w:rFonts w:ascii="Arial" w:hAnsi="Arial" w:cs="Arial"/>
          <w:b/>
          <w:bCs/>
          <w:color w:val="000000" w:themeColor="text1"/>
          <w:lang w:val="fi-FI"/>
        </w:rPr>
      </w:pPr>
      <w:r w:rsidRPr="00EC68A9">
        <w:rPr>
          <w:rFonts w:ascii="Arial" w:hAnsi="Arial" w:cs="Arial"/>
          <w:b/>
          <w:bCs/>
          <w:color w:val="000000" w:themeColor="text1"/>
          <w:lang w:val="fi-FI"/>
        </w:rPr>
        <w:t xml:space="preserve">KESKUSTOJEN </w:t>
      </w:r>
      <w:r w:rsidR="00533473" w:rsidRPr="00EC68A9">
        <w:rPr>
          <w:rFonts w:ascii="Arial" w:hAnsi="Arial" w:cs="Arial"/>
          <w:b/>
          <w:bCs/>
          <w:color w:val="000000" w:themeColor="text1"/>
          <w:lang w:val="fi-FI"/>
        </w:rPr>
        <w:t>ELINVOIMA</w:t>
      </w:r>
      <w:r w:rsidRPr="00EC68A9">
        <w:rPr>
          <w:rFonts w:ascii="Arial" w:hAnsi="Arial" w:cs="Arial"/>
          <w:b/>
          <w:bCs/>
          <w:color w:val="000000" w:themeColor="text1"/>
          <w:lang w:val="fi-FI"/>
        </w:rPr>
        <w:t xml:space="preserve">STA </w:t>
      </w:r>
      <w:r w:rsidR="004611D5" w:rsidRPr="00EC68A9">
        <w:rPr>
          <w:rFonts w:ascii="Arial" w:hAnsi="Arial" w:cs="Arial"/>
          <w:b/>
          <w:bCs/>
          <w:color w:val="000000" w:themeColor="text1"/>
          <w:lang w:val="fi-FI"/>
        </w:rPr>
        <w:t>YLEISESTI</w:t>
      </w:r>
    </w:p>
    <w:p w14:paraId="5CC92FA7" w14:textId="3A6096B7" w:rsidR="00796D81" w:rsidRPr="00EC68A9" w:rsidRDefault="00796D81" w:rsidP="00C77360">
      <w:pPr>
        <w:rPr>
          <w:rFonts w:ascii="Arial" w:hAnsi="Arial" w:cs="Arial"/>
          <w:color w:val="000000" w:themeColor="text1"/>
          <w:lang w:val="fi-FI"/>
        </w:rPr>
      </w:pPr>
      <w:r w:rsidRPr="00EC68A9">
        <w:rPr>
          <w:rFonts w:ascii="Arial" w:hAnsi="Arial" w:cs="Arial"/>
          <w:color w:val="000000" w:themeColor="text1"/>
          <w:lang w:val="fi-FI"/>
        </w:rPr>
        <w:t>EKK:n toiminna</w:t>
      </w:r>
      <w:r w:rsidR="006D0BD9" w:rsidRPr="00EC68A9">
        <w:rPr>
          <w:rFonts w:ascii="Arial" w:hAnsi="Arial" w:cs="Arial"/>
          <w:color w:val="000000" w:themeColor="text1"/>
          <w:lang w:val="fi-FI"/>
        </w:rPr>
        <w:t>n</w:t>
      </w:r>
      <w:r w:rsidRPr="00EC68A9">
        <w:rPr>
          <w:rFonts w:ascii="Arial" w:hAnsi="Arial" w:cs="Arial"/>
          <w:color w:val="000000" w:themeColor="text1"/>
          <w:lang w:val="fi-FI"/>
        </w:rPr>
        <w:t xml:space="preserve">johtaja </w:t>
      </w:r>
      <w:proofErr w:type="spellStart"/>
      <w:r w:rsidRPr="00EC68A9">
        <w:rPr>
          <w:rFonts w:ascii="Arial" w:hAnsi="Arial" w:cs="Arial"/>
          <w:color w:val="000000" w:themeColor="text1"/>
          <w:lang w:val="fi-FI"/>
        </w:rPr>
        <w:t>Pokko</w:t>
      </w:r>
      <w:proofErr w:type="spellEnd"/>
      <w:r w:rsidRPr="00EC68A9">
        <w:rPr>
          <w:rFonts w:ascii="Arial" w:hAnsi="Arial" w:cs="Arial"/>
          <w:color w:val="000000" w:themeColor="text1"/>
          <w:lang w:val="fi-FI"/>
        </w:rPr>
        <w:t xml:space="preserve"> Lemminkäinen: </w:t>
      </w:r>
    </w:p>
    <w:p w14:paraId="207E53F4" w14:textId="7B464B4F" w:rsidR="00334DD0" w:rsidRPr="00EC68A9" w:rsidRDefault="00C2423B" w:rsidP="00C77360">
      <w:pPr>
        <w:rPr>
          <w:rFonts w:ascii="Arial" w:hAnsi="Arial" w:cs="Arial"/>
          <w:i/>
          <w:iCs/>
          <w:color w:val="000000" w:themeColor="text1"/>
          <w:lang w:val="fi-FI"/>
        </w:rPr>
      </w:pPr>
      <w:r w:rsidRPr="00EC68A9">
        <w:rPr>
          <w:rFonts w:ascii="Arial" w:hAnsi="Arial" w:cs="Arial"/>
          <w:i/>
          <w:iCs/>
          <w:color w:val="000000" w:themeColor="text1"/>
          <w:lang w:val="fi-FI"/>
        </w:rPr>
        <w:t>K</w:t>
      </w:r>
      <w:r w:rsidR="00B46740" w:rsidRPr="00EC68A9">
        <w:rPr>
          <w:rFonts w:ascii="Arial" w:hAnsi="Arial" w:cs="Arial"/>
          <w:i/>
          <w:iCs/>
          <w:color w:val="000000" w:themeColor="text1"/>
          <w:lang w:val="fi-FI"/>
        </w:rPr>
        <w:t>aupungistuminen jatku</w:t>
      </w:r>
      <w:r w:rsidR="00745019" w:rsidRPr="00EC68A9">
        <w:rPr>
          <w:rFonts w:ascii="Arial" w:hAnsi="Arial" w:cs="Arial"/>
          <w:i/>
          <w:iCs/>
          <w:color w:val="000000" w:themeColor="text1"/>
          <w:lang w:val="fi-FI"/>
        </w:rPr>
        <w:t xml:space="preserve">u </w:t>
      </w:r>
      <w:r w:rsidR="0058608A" w:rsidRPr="00EC68A9">
        <w:rPr>
          <w:rFonts w:ascii="Arial" w:hAnsi="Arial" w:cs="Arial"/>
          <w:i/>
          <w:iCs/>
          <w:color w:val="000000" w:themeColor="text1"/>
          <w:lang w:val="fi-FI"/>
        </w:rPr>
        <w:t xml:space="preserve">Suomessa </w:t>
      </w:r>
      <w:r w:rsidR="00602087" w:rsidRPr="00EC68A9">
        <w:rPr>
          <w:rFonts w:ascii="Arial" w:hAnsi="Arial" w:cs="Arial"/>
          <w:i/>
          <w:iCs/>
          <w:color w:val="000000" w:themeColor="text1"/>
          <w:lang w:val="fi-FI"/>
        </w:rPr>
        <w:t>edelleen</w:t>
      </w:r>
      <w:r w:rsidR="00B46740" w:rsidRPr="00EC68A9">
        <w:rPr>
          <w:rFonts w:ascii="Arial" w:hAnsi="Arial" w:cs="Arial"/>
          <w:i/>
          <w:iCs/>
          <w:color w:val="000000" w:themeColor="text1"/>
          <w:lang w:val="fi-FI"/>
        </w:rPr>
        <w:t xml:space="preserve">, </w:t>
      </w:r>
      <w:r w:rsidRPr="00EC68A9">
        <w:rPr>
          <w:rFonts w:ascii="Arial" w:hAnsi="Arial" w:cs="Arial"/>
          <w:i/>
          <w:iCs/>
          <w:color w:val="000000" w:themeColor="text1"/>
          <w:lang w:val="fi-FI"/>
        </w:rPr>
        <w:t xml:space="preserve">mutta </w:t>
      </w:r>
      <w:r w:rsidR="00B46740" w:rsidRPr="00EC68A9">
        <w:rPr>
          <w:rFonts w:ascii="Arial" w:hAnsi="Arial" w:cs="Arial"/>
          <w:i/>
          <w:iCs/>
          <w:color w:val="000000" w:themeColor="text1"/>
          <w:lang w:val="fi-FI"/>
        </w:rPr>
        <w:t xml:space="preserve">ei </w:t>
      </w:r>
      <w:r w:rsidR="00602087" w:rsidRPr="00EC68A9">
        <w:rPr>
          <w:rFonts w:ascii="Arial" w:hAnsi="Arial" w:cs="Arial"/>
          <w:i/>
          <w:iCs/>
          <w:color w:val="000000" w:themeColor="text1"/>
          <w:lang w:val="fi-FI"/>
        </w:rPr>
        <w:t xml:space="preserve">näytä </w:t>
      </w:r>
      <w:r w:rsidR="00B46740" w:rsidRPr="00EC68A9">
        <w:rPr>
          <w:rFonts w:ascii="Arial" w:hAnsi="Arial" w:cs="Arial"/>
          <w:i/>
          <w:iCs/>
          <w:color w:val="000000" w:themeColor="text1"/>
          <w:lang w:val="fi-FI"/>
        </w:rPr>
        <w:t>suoraan kanavoi</w:t>
      </w:r>
      <w:r w:rsidR="00602087" w:rsidRPr="00EC68A9">
        <w:rPr>
          <w:rFonts w:ascii="Arial" w:hAnsi="Arial" w:cs="Arial"/>
          <w:i/>
          <w:iCs/>
          <w:color w:val="000000" w:themeColor="text1"/>
          <w:lang w:val="fi-FI"/>
        </w:rPr>
        <w:t>t</w:t>
      </w:r>
      <w:r w:rsidR="00214397" w:rsidRPr="00EC68A9">
        <w:rPr>
          <w:rFonts w:ascii="Arial" w:hAnsi="Arial" w:cs="Arial"/>
          <w:i/>
          <w:iCs/>
          <w:color w:val="000000" w:themeColor="text1"/>
          <w:lang w:val="fi-FI"/>
        </w:rPr>
        <w:t>uvan</w:t>
      </w:r>
      <w:r w:rsidR="00543BA5" w:rsidRPr="00EC68A9">
        <w:rPr>
          <w:rFonts w:ascii="Arial" w:hAnsi="Arial" w:cs="Arial"/>
          <w:i/>
          <w:iCs/>
          <w:color w:val="000000" w:themeColor="text1"/>
          <w:lang w:val="fi-FI"/>
        </w:rPr>
        <w:t xml:space="preserve"> </w:t>
      </w:r>
      <w:r w:rsidR="00B46740" w:rsidRPr="00EC68A9">
        <w:rPr>
          <w:rFonts w:ascii="Arial" w:hAnsi="Arial" w:cs="Arial"/>
          <w:i/>
          <w:iCs/>
          <w:color w:val="000000" w:themeColor="text1"/>
          <w:lang w:val="fi-FI"/>
        </w:rPr>
        <w:t>keskusto</w:t>
      </w:r>
      <w:r w:rsidR="005E6D65" w:rsidRPr="00EC68A9">
        <w:rPr>
          <w:rFonts w:ascii="Arial" w:hAnsi="Arial" w:cs="Arial"/>
          <w:i/>
          <w:iCs/>
          <w:color w:val="000000" w:themeColor="text1"/>
          <w:lang w:val="fi-FI"/>
        </w:rPr>
        <w:t>jen elinvoimaan</w:t>
      </w:r>
      <w:r w:rsidR="00B46740" w:rsidRPr="00EC68A9">
        <w:rPr>
          <w:rFonts w:ascii="Arial" w:hAnsi="Arial" w:cs="Arial"/>
          <w:i/>
          <w:iCs/>
          <w:color w:val="000000" w:themeColor="text1"/>
          <w:lang w:val="fi-FI"/>
        </w:rPr>
        <w:t>.</w:t>
      </w:r>
      <w:r w:rsidRPr="00EC68A9">
        <w:rPr>
          <w:rFonts w:ascii="Arial" w:hAnsi="Arial" w:cs="Arial"/>
          <w:i/>
          <w:iCs/>
          <w:color w:val="000000" w:themeColor="text1"/>
          <w:lang w:val="fi-FI"/>
        </w:rPr>
        <w:t xml:space="preserve"> </w:t>
      </w:r>
      <w:r w:rsidR="005E6D65" w:rsidRPr="00EC68A9">
        <w:rPr>
          <w:rFonts w:ascii="Arial" w:hAnsi="Arial" w:cs="Arial"/>
          <w:i/>
          <w:iCs/>
          <w:color w:val="000000" w:themeColor="text1"/>
          <w:lang w:val="fi-FI"/>
        </w:rPr>
        <w:t xml:space="preserve">Vielä </w:t>
      </w:r>
      <w:r w:rsidRPr="00EC68A9">
        <w:rPr>
          <w:rFonts w:ascii="Arial" w:hAnsi="Arial" w:cs="Arial"/>
          <w:i/>
          <w:iCs/>
          <w:color w:val="000000" w:themeColor="text1"/>
          <w:lang w:val="fi-FI"/>
        </w:rPr>
        <w:t xml:space="preserve">50 vuotta sitten </w:t>
      </w:r>
      <w:r w:rsidR="007E1FDB" w:rsidRPr="00EC68A9">
        <w:rPr>
          <w:rFonts w:ascii="Arial" w:hAnsi="Arial" w:cs="Arial"/>
          <w:i/>
          <w:iCs/>
          <w:color w:val="000000" w:themeColor="text1"/>
          <w:lang w:val="fi-FI"/>
        </w:rPr>
        <w:t xml:space="preserve">kaikki </w:t>
      </w:r>
      <w:r w:rsidR="005E6D65" w:rsidRPr="00EC68A9">
        <w:rPr>
          <w:rFonts w:ascii="Arial" w:hAnsi="Arial" w:cs="Arial"/>
          <w:i/>
          <w:iCs/>
          <w:color w:val="000000" w:themeColor="text1"/>
          <w:lang w:val="fi-FI"/>
        </w:rPr>
        <w:t>liikkuminen</w:t>
      </w:r>
      <w:r w:rsidR="00F07A48" w:rsidRPr="00EC68A9">
        <w:rPr>
          <w:rFonts w:ascii="Arial" w:hAnsi="Arial" w:cs="Arial"/>
          <w:i/>
          <w:iCs/>
          <w:color w:val="000000" w:themeColor="text1"/>
          <w:lang w:val="fi-FI"/>
        </w:rPr>
        <w:t xml:space="preserve"> ja liikenne</w:t>
      </w:r>
      <w:r w:rsidR="005E6D65" w:rsidRPr="00EC68A9">
        <w:rPr>
          <w:rFonts w:ascii="Arial" w:hAnsi="Arial" w:cs="Arial"/>
          <w:i/>
          <w:iCs/>
          <w:color w:val="000000" w:themeColor="text1"/>
          <w:lang w:val="fi-FI"/>
        </w:rPr>
        <w:t xml:space="preserve"> oli</w:t>
      </w:r>
      <w:r w:rsidR="00602087" w:rsidRPr="00EC68A9">
        <w:rPr>
          <w:rFonts w:ascii="Arial" w:hAnsi="Arial" w:cs="Arial"/>
          <w:i/>
          <w:iCs/>
          <w:color w:val="000000" w:themeColor="text1"/>
          <w:lang w:val="fi-FI"/>
        </w:rPr>
        <w:t>vat</w:t>
      </w:r>
      <w:r w:rsidR="005E6D65" w:rsidRPr="00EC68A9">
        <w:rPr>
          <w:rFonts w:ascii="Arial" w:hAnsi="Arial" w:cs="Arial"/>
          <w:i/>
          <w:iCs/>
          <w:color w:val="000000" w:themeColor="text1"/>
          <w:lang w:val="fi-FI"/>
        </w:rPr>
        <w:t xml:space="preserve"> </w:t>
      </w:r>
      <w:r w:rsidRPr="00EC68A9">
        <w:rPr>
          <w:rFonts w:ascii="Arial" w:hAnsi="Arial" w:cs="Arial"/>
          <w:i/>
          <w:iCs/>
          <w:color w:val="000000" w:themeColor="text1"/>
          <w:lang w:val="fi-FI"/>
        </w:rPr>
        <w:t>keskustahakuis</w:t>
      </w:r>
      <w:r w:rsidR="005E6D65" w:rsidRPr="00EC68A9">
        <w:rPr>
          <w:rFonts w:ascii="Arial" w:hAnsi="Arial" w:cs="Arial"/>
          <w:i/>
          <w:iCs/>
          <w:color w:val="000000" w:themeColor="text1"/>
          <w:lang w:val="fi-FI"/>
        </w:rPr>
        <w:t>ta</w:t>
      </w:r>
      <w:r w:rsidRPr="00EC68A9">
        <w:rPr>
          <w:rFonts w:ascii="Arial" w:hAnsi="Arial" w:cs="Arial"/>
          <w:i/>
          <w:iCs/>
          <w:color w:val="000000" w:themeColor="text1"/>
          <w:lang w:val="fi-FI"/>
        </w:rPr>
        <w:t>. Kaupat</w:t>
      </w:r>
      <w:r w:rsidR="005E6D65" w:rsidRPr="00EC68A9">
        <w:rPr>
          <w:rFonts w:ascii="Arial" w:hAnsi="Arial" w:cs="Arial"/>
          <w:i/>
          <w:iCs/>
          <w:color w:val="000000" w:themeColor="text1"/>
          <w:lang w:val="fi-FI"/>
        </w:rPr>
        <w:t>,</w:t>
      </w:r>
      <w:r w:rsidRPr="00EC68A9">
        <w:rPr>
          <w:rFonts w:ascii="Arial" w:hAnsi="Arial" w:cs="Arial"/>
          <w:i/>
          <w:iCs/>
          <w:color w:val="000000" w:themeColor="text1"/>
          <w:lang w:val="fi-FI"/>
        </w:rPr>
        <w:t xml:space="preserve"> ravintolat</w:t>
      </w:r>
      <w:r w:rsidR="005E6D65" w:rsidRPr="00EC68A9">
        <w:rPr>
          <w:rFonts w:ascii="Arial" w:hAnsi="Arial" w:cs="Arial"/>
          <w:i/>
          <w:iCs/>
          <w:color w:val="000000" w:themeColor="text1"/>
          <w:lang w:val="fi-FI"/>
        </w:rPr>
        <w:t xml:space="preserve"> ja palvelut</w:t>
      </w:r>
      <w:r w:rsidRPr="00EC68A9">
        <w:rPr>
          <w:rFonts w:ascii="Arial" w:hAnsi="Arial" w:cs="Arial"/>
          <w:i/>
          <w:iCs/>
          <w:color w:val="000000" w:themeColor="text1"/>
          <w:lang w:val="fi-FI"/>
        </w:rPr>
        <w:t xml:space="preserve"> </w:t>
      </w:r>
      <w:r w:rsidR="007E1FDB" w:rsidRPr="00EC68A9">
        <w:rPr>
          <w:rFonts w:ascii="Arial" w:hAnsi="Arial" w:cs="Arial"/>
          <w:i/>
          <w:iCs/>
          <w:color w:val="000000" w:themeColor="text1"/>
          <w:lang w:val="fi-FI"/>
        </w:rPr>
        <w:t xml:space="preserve">sijaitsivat </w:t>
      </w:r>
      <w:r w:rsidRPr="00EC68A9">
        <w:rPr>
          <w:rFonts w:ascii="Arial" w:hAnsi="Arial" w:cs="Arial"/>
          <w:i/>
          <w:iCs/>
          <w:color w:val="000000" w:themeColor="text1"/>
          <w:lang w:val="fi-FI"/>
        </w:rPr>
        <w:t xml:space="preserve">keskustassa, </w:t>
      </w:r>
      <w:r w:rsidR="008A1248" w:rsidRPr="00EC68A9">
        <w:rPr>
          <w:rFonts w:ascii="Arial" w:hAnsi="Arial" w:cs="Arial"/>
          <w:i/>
          <w:iCs/>
          <w:color w:val="000000" w:themeColor="text1"/>
          <w:lang w:val="fi-FI"/>
        </w:rPr>
        <w:t xml:space="preserve">kuten </w:t>
      </w:r>
      <w:r w:rsidRPr="00EC68A9">
        <w:rPr>
          <w:rFonts w:ascii="Arial" w:hAnsi="Arial" w:cs="Arial"/>
          <w:i/>
          <w:iCs/>
          <w:color w:val="000000" w:themeColor="text1"/>
          <w:lang w:val="fi-FI"/>
        </w:rPr>
        <w:t>Alkot.</w:t>
      </w:r>
      <w:r w:rsidR="00E4028E" w:rsidRPr="00EC68A9">
        <w:rPr>
          <w:rFonts w:ascii="Arial" w:hAnsi="Arial" w:cs="Arial"/>
          <w:i/>
          <w:iCs/>
          <w:color w:val="000000" w:themeColor="text1"/>
          <w:lang w:val="fi-FI"/>
        </w:rPr>
        <w:t xml:space="preserve"> </w:t>
      </w:r>
      <w:r w:rsidR="00700B6D" w:rsidRPr="00EC68A9">
        <w:rPr>
          <w:rFonts w:ascii="Arial" w:hAnsi="Arial" w:cs="Arial"/>
          <w:i/>
          <w:iCs/>
          <w:color w:val="000000" w:themeColor="text1"/>
          <w:lang w:val="fi-FI"/>
        </w:rPr>
        <w:t>K</w:t>
      </w:r>
      <w:r w:rsidR="00E4028E" w:rsidRPr="00EC68A9">
        <w:rPr>
          <w:rFonts w:ascii="Arial" w:hAnsi="Arial" w:cs="Arial"/>
          <w:i/>
          <w:iCs/>
          <w:color w:val="000000" w:themeColor="text1"/>
          <w:lang w:val="fi-FI"/>
        </w:rPr>
        <w:t>aupun</w:t>
      </w:r>
      <w:r w:rsidR="00AF53CF" w:rsidRPr="00EC68A9">
        <w:rPr>
          <w:rFonts w:ascii="Arial" w:hAnsi="Arial" w:cs="Arial"/>
          <w:i/>
          <w:iCs/>
          <w:color w:val="000000" w:themeColor="text1"/>
          <w:lang w:val="fi-FI"/>
        </w:rPr>
        <w:t xml:space="preserve">git </w:t>
      </w:r>
      <w:r w:rsidR="00E4028E" w:rsidRPr="00EC68A9">
        <w:rPr>
          <w:rFonts w:ascii="Arial" w:hAnsi="Arial" w:cs="Arial"/>
          <w:i/>
          <w:iCs/>
          <w:color w:val="000000" w:themeColor="text1"/>
          <w:lang w:val="fi-FI"/>
        </w:rPr>
        <w:t>te</w:t>
      </w:r>
      <w:r w:rsidR="00334DD0" w:rsidRPr="00EC68A9">
        <w:rPr>
          <w:rFonts w:ascii="Arial" w:hAnsi="Arial" w:cs="Arial"/>
          <w:i/>
          <w:iCs/>
          <w:color w:val="000000" w:themeColor="text1"/>
          <w:lang w:val="fi-FI"/>
        </w:rPr>
        <w:t>ke</w:t>
      </w:r>
      <w:r w:rsidR="00AF53CF" w:rsidRPr="00EC68A9">
        <w:rPr>
          <w:rFonts w:ascii="Arial" w:hAnsi="Arial" w:cs="Arial"/>
          <w:i/>
          <w:iCs/>
          <w:color w:val="000000" w:themeColor="text1"/>
          <w:lang w:val="fi-FI"/>
        </w:rPr>
        <w:t>vät</w:t>
      </w:r>
      <w:r w:rsidR="00334DD0" w:rsidRPr="00EC68A9">
        <w:rPr>
          <w:rFonts w:ascii="Arial" w:hAnsi="Arial" w:cs="Arial"/>
          <w:i/>
          <w:iCs/>
          <w:color w:val="000000" w:themeColor="text1"/>
          <w:lang w:val="fi-FI"/>
        </w:rPr>
        <w:t xml:space="preserve"> </w:t>
      </w:r>
      <w:r w:rsidR="00E4028E" w:rsidRPr="00EC68A9">
        <w:rPr>
          <w:rFonts w:ascii="Arial" w:hAnsi="Arial" w:cs="Arial"/>
          <w:i/>
          <w:iCs/>
          <w:color w:val="000000" w:themeColor="text1"/>
          <w:lang w:val="fi-FI"/>
        </w:rPr>
        <w:t>om</w:t>
      </w:r>
      <w:r w:rsidR="00645B90" w:rsidRPr="00EC68A9">
        <w:rPr>
          <w:rFonts w:ascii="Arial" w:hAnsi="Arial" w:cs="Arial"/>
          <w:i/>
          <w:iCs/>
          <w:color w:val="000000" w:themeColor="text1"/>
          <w:lang w:val="fi-FI"/>
        </w:rPr>
        <w:t>ia</w:t>
      </w:r>
      <w:r w:rsidR="00E4028E" w:rsidRPr="00EC68A9">
        <w:rPr>
          <w:rFonts w:ascii="Arial" w:hAnsi="Arial" w:cs="Arial"/>
          <w:i/>
          <w:iCs/>
          <w:color w:val="000000" w:themeColor="text1"/>
          <w:lang w:val="fi-FI"/>
        </w:rPr>
        <w:t xml:space="preserve"> kehittämisratkaisu</w:t>
      </w:r>
      <w:r w:rsidR="00645B90" w:rsidRPr="00EC68A9">
        <w:rPr>
          <w:rFonts w:ascii="Arial" w:hAnsi="Arial" w:cs="Arial"/>
          <w:i/>
          <w:iCs/>
          <w:color w:val="000000" w:themeColor="text1"/>
          <w:lang w:val="fi-FI"/>
        </w:rPr>
        <w:t>ja</w:t>
      </w:r>
      <w:r w:rsidR="00AF53CF" w:rsidRPr="00EC68A9">
        <w:rPr>
          <w:rFonts w:ascii="Arial" w:hAnsi="Arial" w:cs="Arial"/>
          <w:i/>
          <w:iCs/>
          <w:color w:val="000000" w:themeColor="text1"/>
          <w:lang w:val="fi-FI"/>
        </w:rPr>
        <w:t>an</w:t>
      </w:r>
      <w:r w:rsidR="00700B6D" w:rsidRPr="00EC68A9">
        <w:rPr>
          <w:rFonts w:ascii="Arial" w:hAnsi="Arial" w:cs="Arial"/>
          <w:i/>
          <w:iCs/>
          <w:color w:val="000000" w:themeColor="text1"/>
          <w:lang w:val="fi-FI"/>
        </w:rPr>
        <w:t>. Ne</w:t>
      </w:r>
      <w:r w:rsidR="00645B90" w:rsidRPr="00EC68A9">
        <w:rPr>
          <w:rFonts w:ascii="Arial" w:hAnsi="Arial" w:cs="Arial"/>
          <w:i/>
          <w:iCs/>
          <w:color w:val="000000" w:themeColor="text1"/>
          <w:lang w:val="fi-FI"/>
        </w:rPr>
        <w:t xml:space="preserve"> </w:t>
      </w:r>
      <w:r w:rsidR="00E4028E" w:rsidRPr="00EC68A9">
        <w:rPr>
          <w:rFonts w:ascii="Arial" w:hAnsi="Arial" w:cs="Arial"/>
          <w:i/>
          <w:iCs/>
          <w:color w:val="000000" w:themeColor="text1"/>
          <w:lang w:val="fi-FI"/>
        </w:rPr>
        <w:t>vaikutta</w:t>
      </w:r>
      <w:r w:rsidR="00700B6D" w:rsidRPr="00EC68A9">
        <w:rPr>
          <w:rFonts w:ascii="Arial" w:hAnsi="Arial" w:cs="Arial"/>
          <w:i/>
          <w:iCs/>
          <w:color w:val="000000" w:themeColor="text1"/>
          <w:lang w:val="fi-FI"/>
        </w:rPr>
        <w:t>vat</w:t>
      </w:r>
      <w:r w:rsidR="00E4028E" w:rsidRPr="00EC68A9">
        <w:rPr>
          <w:rFonts w:ascii="Arial" w:hAnsi="Arial" w:cs="Arial"/>
          <w:i/>
          <w:iCs/>
          <w:color w:val="000000" w:themeColor="text1"/>
          <w:lang w:val="fi-FI"/>
        </w:rPr>
        <w:t xml:space="preserve"> vuosikymmeniä.</w:t>
      </w:r>
      <w:r w:rsidR="00602087" w:rsidRPr="00EC68A9">
        <w:rPr>
          <w:rFonts w:ascii="Arial" w:hAnsi="Arial" w:cs="Arial"/>
          <w:i/>
          <w:iCs/>
          <w:color w:val="000000" w:themeColor="text1"/>
          <w:lang w:val="fi-FI"/>
        </w:rPr>
        <w:t xml:space="preserve"> </w:t>
      </w:r>
      <w:r w:rsidR="000E589E" w:rsidRPr="00EC68A9">
        <w:rPr>
          <w:rFonts w:ascii="Arial" w:hAnsi="Arial" w:cs="Arial"/>
          <w:i/>
          <w:iCs/>
          <w:color w:val="000000" w:themeColor="text1"/>
          <w:lang w:val="fi-FI"/>
        </w:rPr>
        <w:t>K</w:t>
      </w:r>
      <w:r w:rsidR="00602087" w:rsidRPr="00EC68A9">
        <w:rPr>
          <w:rFonts w:ascii="Arial" w:hAnsi="Arial" w:cs="Arial"/>
          <w:i/>
          <w:iCs/>
          <w:color w:val="000000" w:themeColor="text1"/>
          <w:lang w:val="fi-FI"/>
        </w:rPr>
        <w:t xml:space="preserve">aupungin rooli </w:t>
      </w:r>
      <w:r w:rsidR="00645B90" w:rsidRPr="00EC68A9">
        <w:rPr>
          <w:rFonts w:ascii="Arial" w:hAnsi="Arial" w:cs="Arial"/>
          <w:i/>
          <w:iCs/>
          <w:color w:val="000000" w:themeColor="text1"/>
          <w:lang w:val="fi-FI"/>
        </w:rPr>
        <w:t xml:space="preserve">aktiivisena </w:t>
      </w:r>
      <w:r w:rsidR="00645B90" w:rsidRPr="00EC68A9">
        <w:rPr>
          <w:rFonts w:ascii="Arial" w:hAnsi="Arial" w:cs="Arial"/>
          <w:b/>
          <w:bCs/>
          <w:i/>
          <w:iCs/>
          <w:color w:val="000000" w:themeColor="text1"/>
          <w:lang w:val="fi-FI"/>
        </w:rPr>
        <w:t>kehittämis</w:t>
      </w:r>
      <w:r w:rsidR="00602087" w:rsidRPr="00EC68A9">
        <w:rPr>
          <w:rFonts w:ascii="Arial" w:hAnsi="Arial" w:cs="Arial"/>
          <w:b/>
          <w:bCs/>
          <w:i/>
          <w:iCs/>
          <w:color w:val="000000" w:themeColor="text1"/>
          <w:lang w:val="fi-FI"/>
        </w:rPr>
        <w:t>innostajana</w:t>
      </w:r>
      <w:r w:rsidR="00602087" w:rsidRPr="00EC68A9">
        <w:rPr>
          <w:rFonts w:ascii="Arial" w:hAnsi="Arial" w:cs="Arial"/>
          <w:i/>
          <w:iCs/>
          <w:color w:val="000000" w:themeColor="text1"/>
          <w:lang w:val="fi-FI"/>
        </w:rPr>
        <w:t xml:space="preserve"> korostuu</w:t>
      </w:r>
      <w:r w:rsidR="009C709C" w:rsidRPr="00EC68A9">
        <w:rPr>
          <w:rFonts w:ascii="Arial" w:hAnsi="Arial" w:cs="Arial"/>
          <w:i/>
          <w:iCs/>
          <w:color w:val="000000" w:themeColor="text1"/>
          <w:lang w:val="fi-FI"/>
        </w:rPr>
        <w:t xml:space="preserve"> </w:t>
      </w:r>
      <w:r w:rsidR="00AC0701" w:rsidRPr="00EC68A9">
        <w:rPr>
          <w:rFonts w:ascii="Arial" w:hAnsi="Arial" w:cs="Arial"/>
          <w:i/>
          <w:iCs/>
          <w:color w:val="000000" w:themeColor="text1"/>
          <w:lang w:val="fi-FI"/>
        </w:rPr>
        <w:t>lähivuosina</w:t>
      </w:r>
      <w:r w:rsidR="00334DD0" w:rsidRPr="00EC68A9">
        <w:rPr>
          <w:rFonts w:ascii="Arial" w:hAnsi="Arial" w:cs="Arial"/>
          <w:i/>
          <w:iCs/>
          <w:color w:val="000000" w:themeColor="text1"/>
          <w:lang w:val="fi-FI"/>
        </w:rPr>
        <w:t>.</w:t>
      </w:r>
    </w:p>
    <w:p w14:paraId="73F80110" w14:textId="3EC5DE9D" w:rsidR="00796D81" w:rsidRPr="00EC68A9" w:rsidRDefault="00C2423B" w:rsidP="00C77360">
      <w:pPr>
        <w:rPr>
          <w:rFonts w:ascii="Arial" w:hAnsi="Arial" w:cs="Arial"/>
          <w:color w:val="000000" w:themeColor="text1"/>
          <w:lang w:val="fi-FI"/>
        </w:rPr>
      </w:pPr>
      <w:r w:rsidRPr="00EC68A9">
        <w:rPr>
          <w:rFonts w:ascii="Arial" w:hAnsi="Arial" w:cs="Arial"/>
          <w:color w:val="000000" w:themeColor="text1"/>
          <w:lang w:val="fi-FI"/>
        </w:rPr>
        <w:t>Autoistumisen myötä keskustapakoisuus lisäänty</w:t>
      </w:r>
      <w:r w:rsidR="00E85B3E" w:rsidRPr="00EC68A9">
        <w:rPr>
          <w:rFonts w:ascii="Arial" w:hAnsi="Arial" w:cs="Arial"/>
          <w:color w:val="000000" w:themeColor="text1"/>
          <w:lang w:val="fi-FI"/>
        </w:rPr>
        <w:t>i</w:t>
      </w:r>
      <w:r w:rsidRPr="00EC68A9">
        <w:rPr>
          <w:rFonts w:ascii="Arial" w:hAnsi="Arial" w:cs="Arial"/>
          <w:color w:val="000000" w:themeColor="text1"/>
          <w:lang w:val="fi-FI"/>
        </w:rPr>
        <w:t xml:space="preserve"> etenkin pienemmissä kaupungeissa</w:t>
      </w:r>
      <w:r w:rsidR="00355A23" w:rsidRPr="00EC68A9">
        <w:rPr>
          <w:rFonts w:ascii="Arial" w:hAnsi="Arial" w:cs="Arial"/>
          <w:color w:val="000000" w:themeColor="text1"/>
          <w:lang w:val="fi-FI"/>
        </w:rPr>
        <w:t xml:space="preserve">. Niissä </w:t>
      </w:r>
      <w:r w:rsidRPr="00EC68A9">
        <w:rPr>
          <w:rFonts w:ascii="Arial" w:hAnsi="Arial" w:cs="Arial"/>
          <w:color w:val="000000" w:themeColor="text1"/>
          <w:lang w:val="fi-FI"/>
        </w:rPr>
        <w:t>ha</w:t>
      </w:r>
      <w:r w:rsidR="005E6D65" w:rsidRPr="00EC68A9">
        <w:rPr>
          <w:rFonts w:ascii="Arial" w:hAnsi="Arial" w:cs="Arial"/>
          <w:color w:val="000000" w:themeColor="text1"/>
          <w:lang w:val="fi-FI"/>
        </w:rPr>
        <w:t>a</w:t>
      </w:r>
      <w:r w:rsidR="008A1248" w:rsidRPr="00EC68A9">
        <w:rPr>
          <w:rFonts w:ascii="Arial" w:hAnsi="Arial" w:cs="Arial"/>
          <w:color w:val="000000" w:themeColor="text1"/>
          <w:lang w:val="fi-FI"/>
        </w:rPr>
        <w:t>ste</w:t>
      </w:r>
      <w:r w:rsidR="007E1FDB" w:rsidRPr="00EC68A9">
        <w:rPr>
          <w:rFonts w:ascii="Arial" w:hAnsi="Arial" w:cs="Arial"/>
          <w:color w:val="000000" w:themeColor="text1"/>
          <w:lang w:val="fi-FI"/>
        </w:rPr>
        <w:t xml:space="preserve"> on</w:t>
      </w:r>
      <w:r w:rsidR="008A1248" w:rsidRPr="00EC68A9">
        <w:rPr>
          <w:rFonts w:ascii="Arial" w:hAnsi="Arial" w:cs="Arial"/>
          <w:color w:val="000000" w:themeColor="text1"/>
          <w:lang w:val="fi-FI"/>
        </w:rPr>
        <w:t xml:space="preserve"> </w:t>
      </w:r>
      <w:r w:rsidR="00821DAC" w:rsidRPr="00EC68A9">
        <w:rPr>
          <w:rFonts w:ascii="Arial" w:hAnsi="Arial" w:cs="Arial"/>
          <w:color w:val="000000" w:themeColor="text1"/>
          <w:lang w:val="fi-FI"/>
        </w:rPr>
        <w:t>panosta</w:t>
      </w:r>
      <w:r w:rsidR="007F3560" w:rsidRPr="00EC68A9">
        <w:rPr>
          <w:rFonts w:ascii="Arial" w:hAnsi="Arial" w:cs="Arial"/>
          <w:color w:val="000000" w:themeColor="text1"/>
          <w:lang w:val="fi-FI"/>
        </w:rPr>
        <w:t>minen</w:t>
      </w:r>
      <w:r w:rsidRPr="00EC68A9">
        <w:rPr>
          <w:rFonts w:ascii="Arial" w:hAnsi="Arial" w:cs="Arial"/>
          <w:color w:val="000000" w:themeColor="text1"/>
          <w:lang w:val="fi-FI"/>
        </w:rPr>
        <w:t xml:space="preserve"> joukkoliikent</w:t>
      </w:r>
      <w:r w:rsidR="00821DAC" w:rsidRPr="00EC68A9">
        <w:rPr>
          <w:rFonts w:ascii="Arial" w:hAnsi="Arial" w:cs="Arial"/>
          <w:color w:val="000000" w:themeColor="text1"/>
          <w:lang w:val="fi-FI"/>
        </w:rPr>
        <w:t xml:space="preserve">eeseen </w:t>
      </w:r>
      <w:r w:rsidR="005E6D65" w:rsidRPr="00EC68A9">
        <w:rPr>
          <w:rFonts w:ascii="Arial" w:hAnsi="Arial" w:cs="Arial"/>
          <w:color w:val="000000" w:themeColor="text1"/>
          <w:lang w:val="fi-FI"/>
        </w:rPr>
        <w:t>ja kuluttajatottumuksi</w:t>
      </w:r>
      <w:r w:rsidR="00A601D3" w:rsidRPr="00EC68A9">
        <w:rPr>
          <w:rFonts w:ascii="Arial" w:hAnsi="Arial" w:cs="Arial"/>
          <w:color w:val="000000" w:themeColor="text1"/>
          <w:lang w:val="fi-FI"/>
        </w:rPr>
        <w:t>en muu</w:t>
      </w:r>
      <w:r w:rsidR="00E35352" w:rsidRPr="00EC68A9">
        <w:rPr>
          <w:rFonts w:ascii="Arial" w:hAnsi="Arial" w:cs="Arial"/>
          <w:color w:val="000000" w:themeColor="text1"/>
          <w:lang w:val="fi-FI"/>
        </w:rPr>
        <w:t>t</w:t>
      </w:r>
      <w:r w:rsidR="00A601D3" w:rsidRPr="00EC68A9">
        <w:rPr>
          <w:rFonts w:ascii="Arial" w:hAnsi="Arial" w:cs="Arial"/>
          <w:color w:val="000000" w:themeColor="text1"/>
          <w:lang w:val="fi-FI"/>
        </w:rPr>
        <w:t>taminen</w:t>
      </w:r>
      <w:r w:rsidRPr="00EC68A9">
        <w:rPr>
          <w:rFonts w:ascii="Arial" w:hAnsi="Arial" w:cs="Arial"/>
          <w:color w:val="000000" w:themeColor="text1"/>
          <w:lang w:val="fi-FI"/>
        </w:rPr>
        <w:t>. Pääkaupun</w:t>
      </w:r>
      <w:r w:rsidR="007E1FDB" w:rsidRPr="00EC68A9">
        <w:rPr>
          <w:rFonts w:ascii="Arial" w:hAnsi="Arial" w:cs="Arial"/>
          <w:color w:val="000000" w:themeColor="text1"/>
          <w:lang w:val="fi-FI"/>
        </w:rPr>
        <w:t>ki</w:t>
      </w:r>
      <w:r w:rsidR="008A1248" w:rsidRPr="00EC68A9">
        <w:rPr>
          <w:rFonts w:ascii="Arial" w:hAnsi="Arial" w:cs="Arial"/>
          <w:color w:val="000000" w:themeColor="text1"/>
          <w:lang w:val="fi-FI"/>
        </w:rPr>
        <w:t xml:space="preserve"> </w:t>
      </w:r>
      <w:r w:rsidRPr="00EC68A9">
        <w:rPr>
          <w:rFonts w:ascii="Arial" w:hAnsi="Arial" w:cs="Arial"/>
          <w:color w:val="000000" w:themeColor="text1"/>
          <w:lang w:val="fi-FI"/>
        </w:rPr>
        <w:t xml:space="preserve">on </w:t>
      </w:r>
      <w:r w:rsidR="006B6056" w:rsidRPr="00EC68A9">
        <w:rPr>
          <w:rFonts w:ascii="Arial" w:hAnsi="Arial" w:cs="Arial"/>
          <w:color w:val="000000" w:themeColor="text1"/>
          <w:lang w:val="fi-FI"/>
        </w:rPr>
        <w:t>panosta</w:t>
      </w:r>
      <w:r w:rsidR="007E1FDB" w:rsidRPr="00EC68A9">
        <w:rPr>
          <w:rFonts w:ascii="Arial" w:hAnsi="Arial" w:cs="Arial"/>
          <w:color w:val="000000" w:themeColor="text1"/>
          <w:lang w:val="fi-FI"/>
        </w:rPr>
        <w:t xml:space="preserve">nut </w:t>
      </w:r>
      <w:r w:rsidR="005E6D65" w:rsidRPr="00EC68A9">
        <w:rPr>
          <w:rFonts w:ascii="Arial" w:hAnsi="Arial" w:cs="Arial"/>
          <w:color w:val="000000" w:themeColor="text1"/>
          <w:lang w:val="fi-FI"/>
        </w:rPr>
        <w:t>kattavaan</w:t>
      </w:r>
      <w:r w:rsidRPr="00EC68A9">
        <w:rPr>
          <w:rFonts w:ascii="Arial" w:hAnsi="Arial" w:cs="Arial"/>
          <w:color w:val="000000" w:themeColor="text1"/>
          <w:lang w:val="fi-FI"/>
        </w:rPr>
        <w:t xml:space="preserve"> joukkoliikennejärjestelmä</w:t>
      </w:r>
      <w:r w:rsidR="005E6D65" w:rsidRPr="00EC68A9">
        <w:rPr>
          <w:rFonts w:ascii="Arial" w:hAnsi="Arial" w:cs="Arial"/>
          <w:color w:val="000000" w:themeColor="text1"/>
          <w:lang w:val="fi-FI"/>
        </w:rPr>
        <w:t>än</w:t>
      </w:r>
      <w:r w:rsidRPr="00EC68A9">
        <w:rPr>
          <w:rFonts w:ascii="Arial" w:hAnsi="Arial" w:cs="Arial"/>
          <w:color w:val="000000" w:themeColor="text1"/>
          <w:lang w:val="fi-FI"/>
        </w:rPr>
        <w:t xml:space="preserve"> metroineen ja pikaraitioteineen</w:t>
      </w:r>
      <w:r w:rsidR="006B6056" w:rsidRPr="00EC68A9">
        <w:rPr>
          <w:rFonts w:ascii="Arial" w:hAnsi="Arial" w:cs="Arial"/>
          <w:color w:val="000000" w:themeColor="text1"/>
          <w:lang w:val="fi-FI"/>
        </w:rPr>
        <w:t xml:space="preserve"> synnyttäen m</w:t>
      </w:r>
      <w:r w:rsidRPr="00EC68A9">
        <w:rPr>
          <w:rFonts w:ascii="Arial" w:hAnsi="Arial" w:cs="Arial"/>
          <w:color w:val="000000" w:themeColor="text1"/>
          <w:lang w:val="fi-FI"/>
        </w:rPr>
        <w:t>etropolialue</w:t>
      </w:r>
      <w:r w:rsidR="0051404C" w:rsidRPr="00EC68A9">
        <w:rPr>
          <w:rFonts w:ascii="Arial" w:hAnsi="Arial" w:cs="Arial"/>
          <w:color w:val="000000" w:themeColor="text1"/>
          <w:lang w:val="fi-FI"/>
        </w:rPr>
        <w:t>elle</w:t>
      </w:r>
      <w:r w:rsidRPr="00EC68A9">
        <w:rPr>
          <w:rFonts w:ascii="Arial" w:hAnsi="Arial" w:cs="Arial"/>
          <w:color w:val="000000" w:themeColor="text1"/>
          <w:lang w:val="fi-FI"/>
        </w:rPr>
        <w:t xml:space="preserve"> kudelma</w:t>
      </w:r>
      <w:r w:rsidR="006B6056" w:rsidRPr="00EC68A9">
        <w:rPr>
          <w:rFonts w:ascii="Arial" w:hAnsi="Arial" w:cs="Arial"/>
          <w:color w:val="000000" w:themeColor="text1"/>
          <w:lang w:val="fi-FI"/>
        </w:rPr>
        <w:t>n</w:t>
      </w:r>
      <w:r w:rsidRPr="00EC68A9">
        <w:rPr>
          <w:rFonts w:ascii="Arial" w:hAnsi="Arial" w:cs="Arial"/>
          <w:color w:val="000000" w:themeColor="text1"/>
          <w:lang w:val="fi-FI"/>
        </w:rPr>
        <w:t xml:space="preserve"> noin </w:t>
      </w:r>
      <w:r w:rsidR="005E6D65" w:rsidRPr="00EC68A9">
        <w:rPr>
          <w:rFonts w:ascii="Arial" w:hAnsi="Arial" w:cs="Arial"/>
          <w:color w:val="000000" w:themeColor="text1"/>
          <w:lang w:val="fi-FI"/>
        </w:rPr>
        <w:t>3</w:t>
      </w:r>
      <w:r w:rsidRPr="00EC68A9">
        <w:rPr>
          <w:rFonts w:ascii="Arial" w:hAnsi="Arial" w:cs="Arial"/>
          <w:color w:val="000000" w:themeColor="text1"/>
          <w:lang w:val="fi-FI"/>
        </w:rPr>
        <w:t>0 erilaisesta keskustasta. Pääkeskusta</w:t>
      </w:r>
      <w:r w:rsidR="00355A23" w:rsidRPr="00EC68A9">
        <w:rPr>
          <w:rFonts w:ascii="Arial" w:hAnsi="Arial" w:cs="Arial"/>
          <w:color w:val="000000" w:themeColor="text1"/>
          <w:lang w:val="fi-FI"/>
        </w:rPr>
        <w:t xml:space="preserve"> </w:t>
      </w:r>
      <w:r w:rsidRPr="00EC68A9">
        <w:rPr>
          <w:rFonts w:ascii="Arial" w:hAnsi="Arial" w:cs="Arial"/>
          <w:color w:val="000000" w:themeColor="text1"/>
          <w:lang w:val="fi-FI"/>
        </w:rPr>
        <w:t>menettä</w:t>
      </w:r>
      <w:r w:rsidR="005E6D65" w:rsidRPr="00EC68A9">
        <w:rPr>
          <w:rFonts w:ascii="Arial" w:hAnsi="Arial" w:cs="Arial"/>
          <w:color w:val="000000" w:themeColor="text1"/>
          <w:lang w:val="fi-FI"/>
        </w:rPr>
        <w:t xml:space="preserve">ä </w:t>
      </w:r>
      <w:r w:rsidRPr="00EC68A9">
        <w:rPr>
          <w:rFonts w:ascii="Arial" w:hAnsi="Arial" w:cs="Arial"/>
          <w:color w:val="000000" w:themeColor="text1"/>
          <w:lang w:val="fi-FI"/>
        </w:rPr>
        <w:t>painoarvoaan</w:t>
      </w:r>
      <w:r w:rsidR="00247838" w:rsidRPr="00EC68A9">
        <w:rPr>
          <w:rFonts w:ascii="Arial" w:hAnsi="Arial" w:cs="Arial"/>
          <w:color w:val="000000" w:themeColor="text1"/>
          <w:lang w:val="fi-FI"/>
        </w:rPr>
        <w:t xml:space="preserve"> </w:t>
      </w:r>
      <w:proofErr w:type="spellStart"/>
      <w:r w:rsidR="00247838" w:rsidRPr="00EC68A9">
        <w:rPr>
          <w:rFonts w:ascii="Arial" w:hAnsi="Arial" w:cs="Arial"/>
          <w:color w:val="000000" w:themeColor="text1"/>
          <w:lang w:val="fi-FI"/>
        </w:rPr>
        <w:t>monikeskuksisuuden</w:t>
      </w:r>
      <w:proofErr w:type="spellEnd"/>
      <w:r w:rsidR="00247838" w:rsidRPr="00EC68A9">
        <w:rPr>
          <w:rFonts w:ascii="Arial" w:hAnsi="Arial" w:cs="Arial"/>
          <w:color w:val="000000" w:themeColor="text1"/>
          <w:lang w:val="fi-FI"/>
        </w:rPr>
        <w:t xml:space="preserve"> vahvistuessa, ellei kuluttajien ostovoima </w:t>
      </w:r>
      <w:r w:rsidR="007F3560" w:rsidRPr="00EC68A9">
        <w:rPr>
          <w:rFonts w:ascii="Arial" w:hAnsi="Arial" w:cs="Arial"/>
          <w:color w:val="000000" w:themeColor="text1"/>
          <w:lang w:val="fi-FI"/>
        </w:rPr>
        <w:t>ja keskustan l</w:t>
      </w:r>
      <w:r w:rsidR="00334DD0" w:rsidRPr="00EC68A9">
        <w:rPr>
          <w:rFonts w:ascii="Arial" w:hAnsi="Arial" w:cs="Arial"/>
          <w:color w:val="000000" w:themeColor="text1"/>
          <w:lang w:val="fi-FI"/>
        </w:rPr>
        <w:t xml:space="preserve">umovoima </w:t>
      </w:r>
      <w:r w:rsidR="00A601D3" w:rsidRPr="00EC68A9">
        <w:rPr>
          <w:rFonts w:ascii="Arial" w:hAnsi="Arial" w:cs="Arial"/>
          <w:color w:val="000000" w:themeColor="text1"/>
          <w:lang w:val="fi-FI"/>
        </w:rPr>
        <w:t>samalla ka</w:t>
      </w:r>
      <w:r w:rsidR="007F3560" w:rsidRPr="00EC68A9">
        <w:rPr>
          <w:rFonts w:ascii="Arial" w:hAnsi="Arial" w:cs="Arial"/>
          <w:color w:val="000000" w:themeColor="text1"/>
          <w:lang w:val="fi-FI"/>
        </w:rPr>
        <w:t>sva</w:t>
      </w:r>
      <w:r w:rsidR="00334DD0" w:rsidRPr="00EC68A9">
        <w:rPr>
          <w:rFonts w:ascii="Arial" w:hAnsi="Arial" w:cs="Arial"/>
          <w:color w:val="000000" w:themeColor="text1"/>
          <w:lang w:val="fi-FI"/>
        </w:rPr>
        <w:t>.</w:t>
      </w:r>
    </w:p>
    <w:p w14:paraId="2A7CF773" w14:textId="61998C42" w:rsidR="00063158" w:rsidRPr="00EC68A9" w:rsidRDefault="00796D81" w:rsidP="00C77360">
      <w:pPr>
        <w:rPr>
          <w:rFonts w:ascii="Arial" w:hAnsi="Arial" w:cs="Arial"/>
          <w:color w:val="000000" w:themeColor="text1"/>
          <w:lang w:val="fi-FI"/>
        </w:rPr>
      </w:pPr>
      <w:r w:rsidRPr="00EC68A9">
        <w:rPr>
          <w:rFonts w:ascii="Arial" w:hAnsi="Arial" w:cs="Arial"/>
          <w:color w:val="000000" w:themeColor="text1"/>
          <w:lang w:val="fi-FI"/>
        </w:rPr>
        <w:t>Elinvoima-asiantuntija Martti Wilhelms</w:t>
      </w:r>
      <w:r w:rsidR="00701900" w:rsidRPr="00EC68A9">
        <w:rPr>
          <w:rFonts w:ascii="Arial" w:hAnsi="Arial" w:cs="Arial"/>
          <w:color w:val="000000" w:themeColor="text1"/>
          <w:lang w:val="fi-FI"/>
        </w:rPr>
        <w:t xml:space="preserve">: </w:t>
      </w:r>
      <w:r w:rsidR="00701900" w:rsidRPr="00EC68A9">
        <w:rPr>
          <w:rFonts w:ascii="Arial" w:hAnsi="Arial" w:cs="Arial"/>
          <w:i/>
          <w:iCs/>
          <w:color w:val="000000" w:themeColor="text1"/>
          <w:lang w:val="fi-FI"/>
        </w:rPr>
        <w:t>K</w:t>
      </w:r>
      <w:r w:rsidRPr="00EC68A9">
        <w:rPr>
          <w:rFonts w:ascii="Arial" w:hAnsi="Arial" w:cs="Arial"/>
          <w:i/>
          <w:iCs/>
          <w:color w:val="000000" w:themeColor="text1"/>
          <w:lang w:val="fi-FI"/>
        </w:rPr>
        <w:t xml:space="preserve">aupunkikehittäminen </w:t>
      </w:r>
      <w:r w:rsidR="00334DD0" w:rsidRPr="00EC68A9">
        <w:rPr>
          <w:rFonts w:ascii="Arial" w:hAnsi="Arial" w:cs="Arial"/>
          <w:i/>
          <w:iCs/>
          <w:color w:val="000000" w:themeColor="text1"/>
          <w:lang w:val="fi-FI"/>
        </w:rPr>
        <w:t xml:space="preserve">painottuu </w:t>
      </w:r>
      <w:r w:rsidRPr="00EC68A9">
        <w:rPr>
          <w:rFonts w:ascii="Arial" w:hAnsi="Arial" w:cs="Arial"/>
          <w:i/>
          <w:iCs/>
          <w:color w:val="000000" w:themeColor="text1"/>
          <w:lang w:val="fi-FI"/>
        </w:rPr>
        <w:t xml:space="preserve">tulevaisuuden kaupungeissa </w:t>
      </w:r>
      <w:r w:rsidR="00AC0701" w:rsidRPr="00EC68A9">
        <w:rPr>
          <w:rFonts w:ascii="Arial" w:hAnsi="Arial" w:cs="Arial"/>
          <w:i/>
          <w:iCs/>
          <w:color w:val="000000" w:themeColor="text1"/>
          <w:lang w:val="fi-FI"/>
        </w:rPr>
        <w:t xml:space="preserve">yhä </w:t>
      </w:r>
      <w:r w:rsidR="007013A2" w:rsidRPr="00EC68A9">
        <w:rPr>
          <w:rFonts w:ascii="Arial" w:hAnsi="Arial" w:cs="Arial"/>
          <w:i/>
          <w:iCs/>
          <w:color w:val="000000" w:themeColor="text1"/>
          <w:lang w:val="fi-FI"/>
        </w:rPr>
        <w:t xml:space="preserve">enemmän </w:t>
      </w:r>
      <w:r w:rsidRPr="00EC68A9">
        <w:rPr>
          <w:rFonts w:ascii="Arial" w:hAnsi="Arial" w:cs="Arial"/>
          <w:i/>
          <w:iCs/>
          <w:color w:val="000000" w:themeColor="text1"/>
          <w:lang w:val="fi-FI"/>
        </w:rPr>
        <w:t>keskustoihin. Ruokakaupa</w:t>
      </w:r>
      <w:r w:rsidR="007F3560" w:rsidRPr="00EC68A9">
        <w:rPr>
          <w:rFonts w:ascii="Arial" w:hAnsi="Arial" w:cs="Arial"/>
          <w:i/>
          <w:iCs/>
          <w:color w:val="000000" w:themeColor="text1"/>
          <w:lang w:val="fi-FI"/>
        </w:rPr>
        <w:t xml:space="preserve">n sijoittaminen keskustaan pysäköintijärjestelyineen ruokkii </w:t>
      </w:r>
      <w:r w:rsidR="009C709C" w:rsidRPr="00EC68A9">
        <w:rPr>
          <w:rFonts w:ascii="Arial" w:hAnsi="Arial" w:cs="Arial"/>
          <w:i/>
          <w:iCs/>
          <w:color w:val="000000" w:themeColor="text1"/>
          <w:lang w:val="fi-FI"/>
        </w:rPr>
        <w:t xml:space="preserve">päivittäin </w:t>
      </w:r>
      <w:r w:rsidR="007F3560" w:rsidRPr="00EC68A9">
        <w:rPr>
          <w:rFonts w:ascii="Arial" w:hAnsi="Arial" w:cs="Arial"/>
          <w:i/>
          <w:iCs/>
          <w:color w:val="000000" w:themeColor="text1"/>
          <w:lang w:val="fi-FI"/>
        </w:rPr>
        <w:t xml:space="preserve">keskustan elinvoimaa. </w:t>
      </w:r>
      <w:r w:rsidRPr="00EC68A9">
        <w:rPr>
          <w:rFonts w:ascii="Arial" w:hAnsi="Arial" w:cs="Arial"/>
          <w:i/>
          <w:iCs/>
          <w:color w:val="000000" w:themeColor="text1"/>
          <w:lang w:val="fi-FI"/>
        </w:rPr>
        <w:t xml:space="preserve">Vartin keskustan asukkaat </w:t>
      </w:r>
      <w:r w:rsidR="00334DD0" w:rsidRPr="00EC68A9">
        <w:rPr>
          <w:rFonts w:ascii="Arial" w:hAnsi="Arial" w:cs="Arial"/>
          <w:i/>
          <w:iCs/>
          <w:color w:val="000000" w:themeColor="text1"/>
          <w:lang w:val="fi-FI"/>
        </w:rPr>
        <w:t xml:space="preserve">nauttivat </w:t>
      </w:r>
      <w:r w:rsidRPr="00EC68A9">
        <w:rPr>
          <w:rFonts w:ascii="Arial" w:hAnsi="Arial" w:cs="Arial"/>
          <w:i/>
          <w:iCs/>
          <w:color w:val="000000" w:themeColor="text1"/>
          <w:lang w:val="fi-FI"/>
        </w:rPr>
        <w:t>autovapa</w:t>
      </w:r>
      <w:r w:rsidR="00334DD0" w:rsidRPr="00EC68A9">
        <w:rPr>
          <w:rFonts w:ascii="Arial" w:hAnsi="Arial" w:cs="Arial"/>
          <w:i/>
          <w:iCs/>
          <w:color w:val="000000" w:themeColor="text1"/>
          <w:lang w:val="fi-FI"/>
        </w:rPr>
        <w:t>u</w:t>
      </w:r>
      <w:r w:rsidR="007F3560" w:rsidRPr="00EC68A9">
        <w:rPr>
          <w:rFonts w:ascii="Arial" w:hAnsi="Arial" w:cs="Arial"/>
          <w:i/>
          <w:iCs/>
          <w:color w:val="000000" w:themeColor="text1"/>
          <w:lang w:val="fi-FI"/>
        </w:rPr>
        <w:t>desta</w:t>
      </w:r>
      <w:r w:rsidR="006B6056" w:rsidRPr="00EC68A9">
        <w:rPr>
          <w:rFonts w:ascii="Arial" w:hAnsi="Arial" w:cs="Arial"/>
          <w:i/>
          <w:iCs/>
          <w:color w:val="000000" w:themeColor="text1"/>
          <w:lang w:val="fi-FI"/>
        </w:rPr>
        <w:t xml:space="preserve"> arjessaan</w:t>
      </w:r>
      <w:r w:rsidRPr="00EC68A9">
        <w:rPr>
          <w:rFonts w:ascii="Arial" w:hAnsi="Arial" w:cs="Arial"/>
          <w:i/>
          <w:iCs/>
          <w:color w:val="000000" w:themeColor="text1"/>
          <w:lang w:val="fi-FI"/>
        </w:rPr>
        <w:t>.</w:t>
      </w:r>
      <w:r w:rsidR="00F128F3" w:rsidRPr="00EC68A9">
        <w:rPr>
          <w:rFonts w:ascii="Arial" w:hAnsi="Arial" w:cs="Arial"/>
          <w:i/>
          <w:iCs/>
          <w:color w:val="000000" w:themeColor="text1"/>
          <w:lang w:val="fi-FI"/>
        </w:rPr>
        <w:t xml:space="preserve"> Asukastiheyden</w:t>
      </w:r>
      <w:r w:rsidR="00FD12AD" w:rsidRPr="00EC68A9">
        <w:rPr>
          <w:rFonts w:ascii="Arial" w:hAnsi="Arial" w:cs="Arial"/>
          <w:i/>
          <w:iCs/>
          <w:color w:val="000000" w:themeColor="text1"/>
          <w:lang w:val="fi-FI"/>
        </w:rPr>
        <w:t xml:space="preserve"> kasvattaminen</w:t>
      </w:r>
      <w:r w:rsidR="00E85B3E" w:rsidRPr="00EC68A9">
        <w:rPr>
          <w:rFonts w:ascii="Arial" w:hAnsi="Arial" w:cs="Arial"/>
          <w:i/>
          <w:iCs/>
          <w:color w:val="000000" w:themeColor="text1"/>
          <w:lang w:val="fi-FI"/>
        </w:rPr>
        <w:t xml:space="preserve"> keskustoissa</w:t>
      </w:r>
      <w:r w:rsidR="00FD12AD" w:rsidRPr="00EC68A9">
        <w:rPr>
          <w:rFonts w:ascii="Arial" w:hAnsi="Arial" w:cs="Arial"/>
          <w:i/>
          <w:iCs/>
          <w:color w:val="000000" w:themeColor="text1"/>
          <w:lang w:val="fi-FI"/>
        </w:rPr>
        <w:t xml:space="preserve"> </w:t>
      </w:r>
      <w:r w:rsidR="00AC0701" w:rsidRPr="00EC68A9">
        <w:rPr>
          <w:rFonts w:ascii="Arial" w:hAnsi="Arial" w:cs="Arial"/>
          <w:i/>
          <w:iCs/>
          <w:color w:val="000000" w:themeColor="text1"/>
          <w:lang w:val="fi-FI"/>
        </w:rPr>
        <w:t xml:space="preserve">tuo </w:t>
      </w:r>
      <w:r w:rsidR="00F128F3" w:rsidRPr="00EC68A9">
        <w:rPr>
          <w:rFonts w:ascii="Arial" w:hAnsi="Arial" w:cs="Arial"/>
          <w:i/>
          <w:iCs/>
          <w:color w:val="000000" w:themeColor="text1"/>
          <w:lang w:val="fi-FI"/>
        </w:rPr>
        <w:t xml:space="preserve">monia </w:t>
      </w:r>
      <w:r w:rsidR="00474187" w:rsidRPr="00EC68A9">
        <w:rPr>
          <w:rFonts w:ascii="Arial" w:hAnsi="Arial" w:cs="Arial"/>
          <w:i/>
          <w:iCs/>
          <w:color w:val="000000" w:themeColor="text1"/>
          <w:lang w:val="fi-FI"/>
        </w:rPr>
        <w:t>hyötyjä</w:t>
      </w:r>
      <w:r w:rsidR="00701900" w:rsidRPr="00EC68A9">
        <w:rPr>
          <w:rFonts w:ascii="Arial" w:hAnsi="Arial" w:cs="Arial"/>
          <w:i/>
          <w:iCs/>
          <w:color w:val="000000" w:themeColor="text1"/>
          <w:lang w:val="fi-FI"/>
        </w:rPr>
        <w:t xml:space="preserve"> </w:t>
      </w:r>
      <w:r w:rsidR="007013A2" w:rsidRPr="00EC68A9">
        <w:rPr>
          <w:rFonts w:ascii="Arial" w:hAnsi="Arial" w:cs="Arial"/>
          <w:i/>
          <w:iCs/>
          <w:color w:val="000000" w:themeColor="text1"/>
          <w:lang w:val="fi-FI"/>
        </w:rPr>
        <w:t>eri</w:t>
      </w:r>
      <w:r w:rsidR="00701900" w:rsidRPr="00EC68A9">
        <w:rPr>
          <w:rFonts w:ascii="Arial" w:hAnsi="Arial" w:cs="Arial"/>
          <w:i/>
          <w:iCs/>
          <w:color w:val="000000" w:themeColor="text1"/>
          <w:lang w:val="fi-FI"/>
        </w:rPr>
        <w:t xml:space="preserve"> tasoill</w:t>
      </w:r>
      <w:r w:rsidR="00236F97" w:rsidRPr="00EC68A9">
        <w:rPr>
          <w:rFonts w:ascii="Arial" w:hAnsi="Arial" w:cs="Arial"/>
          <w:i/>
          <w:iCs/>
          <w:color w:val="000000" w:themeColor="text1"/>
          <w:lang w:val="fi-FI"/>
        </w:rPr>
        <w:t>a</w:t>
      </w:r>
      <w:r w:rsidR="00F128F3" w:rsidRPr="00EC68A9">
        <w:rPr>
          <w:rFonts w:ascii="Arial" w:hAnsi="Arial" w:cs="Arial"/>
          <w:i/>
          <w:iCs/>
          <w:color w:val="000000" w:themeColor="text1"/>
          <w:lang w:val="fi-FI"/>
        </w:rPr>
        <w:t>.</w:t>
      </w:r>
      <w:r w:rsidR="00063158" w:rsidRPr="00EC68A9">
        <w:rPr>
          <w:rFonts w:ascii="Arial" w:hAnsi="Arial" w:cs="Arial"/>
          <w:color w:val="000000" w:themeColor="text1"/>
          <w:lang w:val="fi-FI"/>
        </w:rPr>
        <w:t xml:space="preserve"> </w:t>
      </w:r>
    </w:p>
    <w:p w14:paraId="676F0ABD" w14:textId="76E02FF9" w:rsidR="00645B90" w:rsidRPr="00EC68A9" w:rsidRDefault="00645B90" w:rsidP="00C77360">
      <w:pPr>
        <w:rPr>
          <w:rFonts w:ascii="Arial" w:hAnsi="Arial" w:cs="Arial"/>
          <w:color w:val="000000" w:themeColor="text1"/>
          <w:lang w:val="fi-FI"/>
        </w:rPr>
      </w:pPr>
      <w:r w:rsidRPr="00EC68A9">
        <w:rPr>
          <w:rFonts w:ascii="Arial" w:hAnsi="Arial" w:cs="Arial"/>
          <w:color w:val="000000" w:themeColor="text1"/>
          <w:lang w:val="fi-FI"/>
        </w:rPr>
        <w:t xml:space="preserve">Kolmessa vuodessa keskustojensa elinvoimaa ovat </w:t>
      </w:r>
      <w:r w:rsidR="00701900" w:rsidRPr="00EC68A9">
        <w:rPr>
          <w:rFonts w:ascii="Arial" w:hAnsi="Arial" w:cs="Arial"/>
          <w:color w:val="000000" w:themeColor="text1"/>
          <w:lang w:val="fi-FI"/>
        </w:rPr>
        <w:t xml:space="preserve">Suomessa </w:t>
      </w:r>
      <w:r w:rsidR="00C15DE8" w:rsidRPr="00EC68A9">
        <w:rPr>
          <w:rFonts w:ascii="Arial" w:hAnsi="Arial" w:cs="Arial"/>
          <w:color w:val="000000" w:themeColor="text1"/>
          <w:lang w:val="fi-FI"/>
        </w:rPr>
        <w:t>onnistuneet</w:t>
      </w:r>
      <w:r w:rsidR="00E56B29" w:rsidRPr="00EC68A9">
        <w:rPr>
          <w:rFonts w:ascii="Arial" w:hAnsi="Arial" w:cs="Arial"/>
          <w:color w:val="000000" w:themeColor="text1"/>
          <w:lang w:val="fi-FI"/>
        </w:rPr>
        <w:t xml:space="preserve"> </w:t>
      </w:r>
      <w:r w:rsidRPr="00EC68A9">
        <w:rPr>
          <w:rFonts w:ascii="Arial" w:hAnsi="Arial" w:cs="Arial"/>
          <w:color w:val="000000" w:themeColor="text1"/>
          <w:lang w:val="fi-FI"/>
        </w:rPr>
        <w:t>nosta</w:t>
      </w:r>
      <w:r w:rsidR="00C15DE8" w:rsidRPr="00EC68A9">
        <w:rPr>
          <w:rFonts w:ascii="Arial" w:hAnsi="Arial" w:cs="Arial"/>
          <w:color w:val="000000" w:themeColor="text1"/>
          <w:lang w:val="fi-FI"/>
        </w:rPr>
        <w:t>maan</w:t>
      </w:r>
      <w:r w:rsidRPr="00EC68A9">
        <w:rPr>
          <w:rFonts w:ascii="Arial" w:hAnsi="Arial" w:cs="Arial"/>
          <w:color w:val="000000" w:themeColor="text1"/>
          <w:lang w:val="fi-FI"/>
        </w:rPr>
        <w:t>: Porvoo, Hyvinkää,</w:t>
      </w:r>
      <w:r w:rsidR="00EC68A9">
        <w:rPr>
          <w:rFonts w:ascii="Arial" w:hAnsi="Arial" w:cs="Arial"/>
          <w:color w:val="000000" w:themeColor="text1"/>
          <w:lang w:val="fi-FI"/>
        </w:rPr>
        <w:t xml:space="preserve"> </w:t>
      </w:r>
      <w:r w:rsidR="008376D0" w:rsidRPr="00EC68A9">
        <w:rPr>
          <w:rFonts w:ascii="Arial" w:hAnsi="Arial" w:cs="Arial"/>
          <w:color w:val="000000" w:themeColor="text1"/>
          <w:lang w:val="fi-FI"/>
        </w:rPr>
        <w:t>Tornio-Haaparanta</w:t>
      </w:r>
      <w:r w:rsidR="005E18C7" w:rsidRPr="00EC68A9">
        <w:rPr>
          <w:rFonts w:ascii="Arial" w:hAnsi="Arial" w:cs="Arial"/>
          <w:color w:val="000000" w:themeColor="text1"/>
          <w:lang w:val="fi-FI"/>
        </w:rPr>
        <w:t xml:space="preserve">, </w:t>
      </w:r>
      <w:r w:rsidR="008376D0" w:rsidRPr="00EC68A9">
        <w:rPr>
          <w:rFonts w:ascii="Arial" w:hAnsi="Arial" w:cs="Arial"/>
          <w:color w:val="000000" w:themeColor="text1"/>
          <w:lang w:val="fi-FI"/>
        </w:rPr>
        <w:t>Loimaa</w:t>
      </w:r>
      <w:r w:rsidR="005E18C7" w:rsidRPr="00EC68A9">
        <w:rPr>
          <w:rFonts w:ascii="Arial" w:hAnsi="Arial" w:cs="Arial"/>
          <w:color w:val="000000" w:themeColor="text1"/>
          <w:lang w:val="fi-FI"/>
        </w:rPr>
        <w:t xml:space="preserve"> ja Maarianhamina</w:t>
      </w:r>
      <w:r w:rsidRPr="00EC68A9">
        <w:rPr>
          <w:rFonts w:ascii="Arial" w:hAnsi="Arial" w:cs="Arial"/>
          <w:color w:val="000000" w:themeColor="text1"/>
          <w:lang w:val="fi-FI"/>
        </w:rPr>
        <w:t>.</w:t>
      </w:r>
    </w:p>
    <w:p w14:paraId="7395149E" w14:textId="77777777" w:rsidR="00AD0FC3" w:rsidRPr="00EC68A9" w:rsidRDefault="00AD0FC3" w:rsidP="00C77360">
      <w:pPr>
        <w:rPr>
          <w:rFonts w:ascii="Arial" w:hAnsi="Arial" w:cs="Arial"/>
          <w:b/>
          <w:bCs/>
          <w:color w:val="000000" w:themeColor="text1"/>
          <w:lang w:val="fi-FI"/>
        </w:rPr>
      </w:pPr>
    </w:p>
    <w:p w14:paraId="4EF44B47" w14:textId="75A26F4F" w:rsidR="000F00FC" w:rsidRPr="00EC68A9" w:rsidRDefault="000F00FC" w:rsidP="00C77360">
      <w:pPr>
        <w:rPr>
          <w:rFonts w:ascii="Arial" w:hAnsi="Arial" w:cs="Arial"/>
          <w:b/>
          <w:bCs/>
          <w:color w:val="000000" w:themeColor="text1"/>
          <w:lang w:val="fi-FI"/>
        </w:rPr>
      </w:pPr>
      <w:r w:rsidRPr="00EC68A9">
        <w:rPr>
          <w:rFonts w:ascii="Arial" w:hAnsi="Arial" w:cs="Arial"/>
          <w:b/>
          <w:bCs/>
          <w:color w:val="000000" w:themeColor="text1"/>
          <w:lang w:val="fi-FI"/>
        </w:rPr>
        <w:t>PÄÄKAUPUNKI TASAPAINOILEE</w:t>
      </w:r>
    </w:p>
    <w:p w14:paraId="1C01AD05" w14:textId="3025A681" w:rsidR="00063158" w:rsidRPr="00EC68A9" w:rsidRDefault="00063158" w:rsidP="00C77360">
      <w:pPr>
        <w:rPr>
          <w:rFonts w:ascii="Arial" w:hAnsi="Arial" w:cs="Arial"/>
          <w:color w:val="000000" w:themeColor="text1"/>
          <w:lang w:val="fi-FI"/>
        </w:rPr>
      </w:pPr>
      <w:r w:rsidRPr="00EC68A9">
        <w:rPr>
          <w:rFonts w:ascii="Arial" w:hAnsi="Arial" w:cs="Arial"/>
          <w:color w:val="000000" w:themeColor="text1"/>
          <w:lang w:val="fi-FI"/>
        </w:rPr>
        <w:t xml:space="preserve">Helsingin niemen </w:t>
      </w:r>
      <w:r w:rsidR="00745019" w:rsidRPr="00EC68A9">
        <w:rPr>
          <w:rFonts w:ascii="Arial" w:hAnsi="Arial" w:cs="Arial"/>
          <w:color w:val="000000" w:themeColor="text1"/>
          <w:lang w:val="fi-FI"/>
        </w:rPr>
        <w:t>perus</w:t>
      </w:r>
      <w:r w:rsidRPr="00EC68A9">
        <w:rPr>
          <w:rFonts w:ascii="Arial" w:hAnsi="Arial" w:cs="Arial"/>
          <w:color w:val="000000" w:themeColor="text1"/>
          <w:lang w:val="fi-FI"/>
        </w:rPr>
        <w:t xml:space="preserve">saavutettavuus on </w:t>
      </w:r>
      <w:r w:rsidR="00F128F3" w:rsidRPr="00EC68A9">
        <w:rPr>
          <w:rFonts w:ascii="Arial" w:hAnsi="Arial" w:cs="Arial"/>
          <w:color w:val="000000" w:themeColor="text1"/>
          <w:lang w:val="fi-FI"/>
        </w:rPr>
        <w:t xml:space="preserve">jo </w:t>
      </w:r>
      <w:r w:rsidR="00334DD0" w:rsidRPr="00EC68A9">
        <w:rPr>
          <w:rFonts w:ascii="Arial" w:hAnsi="Arial" w:cs="Arial"/>
          <w:color w:val="000000" w:themeColor="text1"/>
          <w:lang w:val="fi-FI"/>
        </w:rPr>
        <w:t xml:space="preserve">lähtökohtaisesti </w:t>
      </w:r>
      <w:r w:rsidRPr="00EC68A9">
        <w:rPr>
          <w:rFonts w:ascii="Arial" w:hAnsi="Arial" w:cs="Arial"/>
          <w:color w:val="000000" w:themeColor="text1"/>
          <w:lang w:val="fi-FI"/>
        </w:rPr>
        <w:t>haastava</w:t>
      </w:r>
      <w:r w:rsidR="00745019" w:rsidRPr="00EC68A9">
        <w:rPr>
          <w:rFonts w:ascii="Arial" w:hAnsi="Arial" w:cs="Arial"/>
          <w:color w:val="000000" w:themeColor="text1"/>
          <w:lang w:val="fi-FI"/>
        </w:rPr>
        <w:t>,</w:t>
      </w:r>
      <w:r w:rsidRPr="00EC68A9">
        <w:rPr>
          <w:rFonts w:ascii="Arial" w:hAnsi="Arial" w:cs="Arial"/>
          <w:color w:val="000000" w:themeColor="text1"/>
          <w:lang w:val="fi-FI"/>
        </w:rPr>
        <w:t xml:space="preserve"> koska </w:t>
      </w:r>
      <w:r w:rsidR="00E35352" w:rsidRPr="00EC68A9">
        <w:rPr>
          <w:rFonts w:ascii="Arial" w:hAnsi="Arial" w:cs="Arial"/>
          <w:color w:val="000000" w:themeColor="text1"/>
          <w:lang w:val="fi-FI"/>
        </w:rPr>
        <w:t xml:space="preserve">se </w:t>
      </w:r>
      <w:r w:rsidRPr="00EC68A9">
        <w:rPr>
          <w:rFonts w:ascii="Arial" w:hAnsi="Arial" w:cs="Arial"/>
          <w:color w:val="000000" w:themeColor="text1"/>
          <w:lang w:val="fi-FI"/>
        </w:rPr>
        <w:t xml:space="preserve">sijaitsee käytännössä saarella kuten </w:t>
      </w:r>
      <w:r w:rsidR="004611D5" w:rsidRPr="00EC68A9">
        <w:rPr>
          <w:rFonts w:ascii="Arial" w:hAnsi="Arial" w:cs="Arial"/>
          <w:color w:val="000000" w:themeColor="text1"/>
          <w:lang w:val="fi-FI"/>
        </w:rPr>
        <w:t xml:space="preserve">esimerkiksi </w:t>
      </w:r>
      <w:r w:rsidRPr="00EC68A9">
        <w:rPr>
          <w:rFonts w:ascii="Arial" w:hAnsi="Arial" w:cs="Arial"/>
          <w:color w:val="000000" w:themeColor="text1"/>
          <w:lang w:val="fi-FI"/>
        </w:rPr>
        <w:t>Kotkan keskusta. Helsingin keskusta on</w:t>
      </w:r>
      <w:r w:rsidR="00334DD0" w:rsidRPr="00EC68A9">
        <w:rPr>
          <w:rFonts w:ascii="Arial" w:hAnsi="Arial" w:cs="Arial"/>
          <w:color w:val="000000" w:themeColor="text1"/>
          <w:lang w:val="fi-FI"/>
        </w:rPr>
        <w:t xml:space="preserve"> </w:t>
      </w:r>
      <w:r w:rsidR="00A076FA" w:rsidRPr="00EC68A9">
        <w:rPr>
          <w:rFonts w:ascii="Arial" w:hAnsi="Arial" w:cs="Arial"/>
          <w:color w:val="000000" w:themeColor="text1"/>
          <w:lang w:val="fi-FI"/>
        </w:rPr>
        <w:t xml:space="preserve">liikenteellisesti </w:t>
      </w:r>
      <w:r w:rsidRPr="00EC68A9">
        <w:rPr>
          <w:rFonts w:ascii="Arial" w:hAnsi="Arial" w:cs="Arial"/>
          <w:color w:val="000000" w:themeColor="text1"/>
          <w:lang w:val="fi-FI"/>
        </w:rPr>
        <w:t>“</w:t>
      </w:r>
      <w:r w:rsidR="00355A23" w:rsidRPr="00EC68A9">
        <w:rPr>
          <w:rFonts w:ascii="Arial" w:hAnsi="Arial" w:cs="Arial"/>
          <w:color w:val="000000" w:themeColor="text1"/>
          <w:lang w:val="fi-FI"/>
        </w:rPr>
        <w:t>seka</w:t>
      </w:r>
      <w:r w:rsidRPr="00EC68A9">
        <w:rPr>
          <w:rFonts w:ascii="Arial" w:hAnsi="Arial" w:cs="Arial"/>
          <w:color w:val="000000" w:themeColor="text1"/>
          <w:lang w:val="fi-FI"/>
        </w:rPr>
        <w:t>keskusta”, jossa ei korost</w:t>
      </w:r>
      <w:r w:rsidR="00C15DE8" w:rsidRPr="00EC68A9">
        <w:rPr>
          <w:rFonts w:ascii="Arial" w:hAnsi="Arial" w:cs="Arial"/>
          <w:color w:val="000000" w:themeColor="text1"/>
          <w:lang w:val="fi-FI"/>
        </w:rPr>
        <w:t>u</w:t>
      </w:r>
      <w:r w:rsidRPr="00EC68A9">
        <w:rPr>
          <w:rFonts w:ascii="Arial" w:hAnsi="Arial" w:cs="Arial"/>
          <w:color w:val="000000" w:themeColor="text1"/>
          <w:lang w:val="fi-FI"/>
        </w:rPr>
        <w:t xml:space="preserve"> kolme liikkumis-</w:t>
      </w:r>
      <w:r w:rsidR="00E56B29" w:rsidRPr="00EC68A9">
        <w:rPr>
          <w:rFonts w:ascii="Arial" w:hAnsi="Arial" w:cs="Arial"/>
          <w:color w:val="000000" w:themeColor="text1"/>
          <w:lang w:val="fi-FI"/>
        </w:rPr>
        <w:t xml:space="preserve"> ja </w:t>
      </w:r>
      <w:r w:rsidRPr="00EC68A9">
        <w:rPr>
          <w:rFonts w:ascii="Arial" w:hAnsi="Arial" w:cs="Arial"/>
          <w:color w:val="000000" w:themeColor="text1"/>
          <w:lang w:val="fi-FI"/>
        </w:rPr>
        <w:t>liikenne</w:t>
      </w:r>
      <w:r w:rsidR="004611D5" w:rsidRPr="00EC68A9">
        <w:rPr>
          <w:rFonts w:ascii="Arial" w:hAnsi="Arial" w:cs="Arial"/>
          <w:color w:val="000000" w:themeColor="text1"/>
          <w:lang w:val="fi-FI"/>
        </w:rPr>
        <w:t>vyöhykettä</w:t>
      </w:r>
      <w:r w:rsidRPr="00EC68A9">
        <w:rPr>
          <w:rFonts w:ascii="Arial" w:hAnsi="Arial" w:cs="Arial"/>
          <w:color w:val="000000" w:themeColor="text1"/>
          <w:lang w:val="fi-FI"/>
        </w:rPr>
        <w:t xml:space="preserve">: timanttinen kävelykeskusta (ajonopeus 0 km/h), yhteinen katutila (ajonopeus 20 km/h) ja autokeskusta (ajonopeus 40 km/h). </w:t>
      </w:r>
      <w:r w:rsidR="00745019" w:rsidRPr="00EC68A9">
        <w:rPr>
          <w:rFonts w:ascii="Arial" w:hAnsi="Arial" w:cs="Arial"/>
          <w:color w:val="000000" w:themeColor="text1"/>
          <w:lang w:val="fi-FI"/>
        </w:rPr>
        <w:t xml:space="preserve">Kuluttaja voi </w:t>
      </w:r>
      <w:r w:rsidRPr="00EC68A9">
        <w:rPr>
          <w:rFonts w:ascii="Arial" w:hAnsi="Arial" w:cs="Arial"/>
          <w:color w:val="000000" w:themeColor="text1"/>
          <w:lang w:val="fi-FI"/>
        </w:rPr>
        <w:t>koke</w:t>
      </w:r>
      <w:r w:rsidR="00745019" w:rsidRPr="00EC68A9">
        <w:rPr>
          <w:rFonts w:ascii="Arial" w:hAnsi="Arial" w:cs="Arial"/>
          <w:color w:val="000000" w:themeColor="text1"/>
          <w:lang w:val="fi-FI"/>
        </w:rPr>
        <w:t>a</w:t>
      </w:r>
      <w:r w:rsidRPr="00EC68A9">
        <w:rPr>
          <w:rFonts w:ascii="Arial" w:hAnsi="Arial" w:cs="Arial"/>
          <w:color w:val="000000" w:themeColor="text1"/>
          <w:lang w:val="fi-FI"/>
        </w:rPr>
        <w:t xml:space="preserve"> saavutettavuuden autolla </w:t>
      </w:r>
      <w:r w:rsidR="00334DD0" w:rsidRPr="00EC68A9">
        <w:rPr>
          <w:rFonts w:ascii="Arial" w:hAnsi="Arial" w:cs="Arial"/>
          <w:color w:val="000000" w:themeColor="text1"/>
          <w:lang w:val="fi-FI"/>
        </w:rPr>
        <w:t xml:space="preserve">hieman </w:t>
      </w:r>
      <w:r w:rsidR="00F07A48" w:rsidRPr="00EC68A9">
        <w:rPr>
          <w:rFonts w:ascii="Arial" w:hAnsi="Arial" w:cs="Arial"/>
          <w:color w:val="000000" w:themeColor="text1"/>
          <w:lang w:val="fi-FI"/>
        </w:rPr>
        <w:t xml:space="preserve">kankeaksi </w:t>
      </w:r>
      <w:r w:rsidR="00C15DE8" w:rsidRPr="00EC68A9">
        <w:rPr>
          <w:rFonts w:ascii="Arial" w:hAnsi="Arial" w:cs="Arial"/>
          <w:color w:val="000000" w:themeColor="text1"/>
          <w:lang w:val="fi-FI"/>
        </w:rPr>
        <w:t>muuttuneessa</w:t>
      </w:r>
      <w:r w:rsidRPr="00EC68A9">
        <w:rPr>
          <w:rFonts w:ascii="Arial" w:hAnsi="Arial" w:cs="Arial"/>
          <w:color w:val="000000" w:themeColor="text1"/>
          <w:lang w:val="fi-FI"/>
        </w:rPr>
        <w:t xml:space="preserve"> kilpailutilanteessa.</w:t>
      </w:r>
    </w:p>
    <w:p w14:paraId="7F88522D" w14:textId="7748C08F" w:rsidR="00F07A48" w:rsidRPr="00EC68A9" w:rsidRDefault="00B86D25" w:rsidP="00C77360">
      <w:pPr>
        <w:rPr>
          <w:rFonts w:ascii="Arial" w:hAnsi="Arial" w:cs="Arial"/>
          <w:color w:val="000000" w:themeColor="text1"/>
          <w:lang w:val="fi-FI"/>
        </w:rPr>
      </w:pPr>
      <w:r w:rsidRPr="00EC68A9">
        <w:rPr>
          <w:rFonts w:ascii="Arial" w:hAnsi="Arial" w:cs="Arial"/>
          <w:b/>
          <w:bCs/>
          <w:color w:val="000000" w:themeColor="text1"/>
          <w:lang w:val="fi-FI"/>
        </w:rPr>
        <w:t>Matkailuvirr</w:t>
      </w:r>
      <w:r w:rsidR="00063158" w:rsidRPr="00EC68A9">
        <w:rPr>
          <w:rFonts w:ascii="Arial" w:hAnsi="Arial" w:cs="Arial"/>
          <w:b/>
          <w:bCs/>
          <w:color w:val="000000" w:themeColor="text1"/>
          <w:lang w:val="fi-FI"/>
        </w:rPr>
        <w:t>oilla</w:t>
      </w:r>
      <w:r w:rsidRPr="00EC68A9">
        <w:rPr>
          <w:rFonts w:ascii="Arial" w:hAnsi="Arial" w:cs="Arial"/>
          <w:color w:val="000000" w:themeColor="text1"/>
          <w:lang w:val="fi-FI"/>
        </w:rPr>
        <w:t xml:space="preserve"> </w:t>
      </w:r>
      <w:r w:rsidR="00063158" w:rsidRPr="00EC68A9">
        <w:rPr>
          <w:rFonts w:ascii="Arial" w:hAnsi="Arial" w:cs="Arial"/>
          <w:color w:val="000000" w:themeColor="text1"/>
          <w:lang w:val="fi-FI"/>
        </w:rPr>
        <w:t xml:space="preserve">on </w:t>
      </w:r>
      <w:r w:rsidR="00334DD0" w:rsidRPr="00EC68A9">
        <w:rPr>
          <w:rFonts w:ascii="Arial" w:hAnsi="Arial" w:cs="Arial"/>
          <w:color w:val="000000" w:themeColor="text1"/>
          <w:lang w:val="fi-FI"/>
        </w:rPr>
        <w:t xml:space="preserve">keskeinen </w:t>
      </w:r>
      <w:r w:rsidRPr="00EC68A9">
        <w:rPr>
          <w:rFonts w:ascii="Arial" w:hAnsi="Arial" w:cs="Arial"/>
          <w:color w:val="000000" w:themeColor="text1"/>
          <w:lang w:val="fi-FI"/>
        </w:rPr>
        <w:t>vaikut</w:t>
      </w:r>
      <w:r w:rsidR="00063158" w:rsidRPr="00EC68A9">
        <w:rPr>
          <w:rFonts w:ascii="Arial" w:hAnsi="Arial" w:cs="Arial"/>
          <w:color w:val="000000" w:themeColor="text1"/>
          <w:lang w:val="fi-FI"/>
        </w:rPr>
        <w:t xml:space="preserve">us </w:t>
      </w:r>
      <w:r w:rsidRPr="00EC68A9">
        <w:rPr>
          <w:rFonts w:ascii="Arial" w:hAnsi="Arial" w:cs="Arial"/>
          <w:color w:val="000000" w:themeColor="text1"/>
          <w:lang w:val="fi-FI"/>
        </w:rPr>
        <w:t>keskustan elinvoima</w:t>
      </w:r>
      <w:r w:rsidR="00063158" w:rsidRPr="00EC68A9">
        <w:rPr>
          <w:rFonts w:ascii="Arial" w:hAnsi="Arial" w:cs="Arial"/>
          <w:color w:val="000000" w:themeColor="text1"/>
          <w:lang w:val="fi-FI"/>
        </w:rPr>
        <w:t>a</w:t>
      </w:r>
      <w:r w:rsidRPr="00EC68A9">
        <w:rPr>
          <w:rFonts w:ascii="Arial" w:hAnsi="Arial" w:cs="Arial"/>
          <w:color w:val="000000" w:themeColor="text1"/>
          <w:lang w:val="fi-FI"/>
        </w:rPr>
        <w:t>n. Rovaniemen keskusta tukeutuu kansainvälis</w:t>
      </w:r>
      <w:r w:rsidR="00E76E29" w:rsidRPr="00EC68A9">
        <w:rPr>
          <w:rFonts w:ascii="Arial" w:hAnsi="Arial" w:cs="Arial"/>
          <w:color w:val="000000" w:themeColor="text1"/>
          <w:lang w:val="fi-FI"/>
        </w:rPr>
        <w:t>ee</w:t>
      </w:r>
      <w:r w:rsidRPr="00EC68A9">
        <w:rPr>
          <w:rFonts w:ascii="Arial" w:hAnsi="Arial" w:cs="Arial"/>
          <w:color w:val="000000" w:themeColor="text1"/>
          <w:lang w:val="fi-FI"/>
        </w:rPr>
        <w:t xml:space="preserve">n </w:t>
      </w:r>
      <w:r w:rsidR="00E76E29" w:rsidRPr="00EC68A9">
        <w:rPr>
          <w:rFonts w:ascii="Arial" w:hAnsi="Arial" w:cs="Arial"/>
          <w:color w:val="000000" w:themeColor="text1"/>
          <w:lang w:val="fi-FI"/>
        </w:rPr>
        <w:t>talvi</w:t>
      </w:r>
      <w:r w:rsidRPr="00EC68A9">
        <w:rPr>
          <w:rFonts w:ascii="Arial" w:hAnsi="Arial" w:cs="Arial"/>
          <w:color w:val="000000" w:themeColor="text1"/>
          <w:lang w:val="fi-FI"/>
        </w:rPr>
        <w:t>matk</w:t>
      </w:r>
      <w:r w:rsidR="007E1FDB" w:rsidRPr="00EC68A9">
        <w:rPr>
          <w:rFonts w:ascii="Arial" w:hAnsi="Arial" w:cs="Arial"/>
          <w:color w:val="000000" w:themeColor="text1"/>
          <w:lang w:val="fi-FI"/>
        </w:rPr>
        <w:t>ailuun</w:t>
      </w:r>
      <w:r w:rsidR="00F128F3" w:rsidRPr="00EC68A9">
        <w:rPr>
          <w:rFonts w:ascii="Arial" w:hAnsi="Arial" w:cs="Arial"/>
          <w:color w:val="000000" w:themeColor="text1"/>
          <w:lang w:val="fi-FI"/>
        </w:rPr>
        <w:t xml:space="preserve">, Porvoo </w:t>
      </w:r>
      <w:r w:rsidR="0052593F" w:rsidRPr="00EC68A9">
        <w:rPr>
          <w:rFonts w:ascii="Arial" w:hAnsi="Arial" w:cs="Arial"/>
          <w:color w:val="000000" w:themeColor="text1"/>
          <w:lang w:val="fi-FI"/>
        </w:rPr>
        <w:t xml:space="preserve">pitkään </w:t>
      </w:r>
      <w:r w:rsidR="00F128F3" w:rsidRPr="00EC68A9">
        <w:rPr>
          <w:rFonts w:ascii="Arial" w:hAnsi="Arial" w:cs="Arial"/>
          <w:color w:val="000000" w:themeColor="text1"/>
          <w:lang w:val="fi-FI"/>
        </w:rPr>
        <w:t>kesä</w:t>
      </w:r>
      <w:r w:rsidR="00F95F8E" w:rsidRPr="00EC68A9">
        <w:rPr>
          <w:rFonts w:ascii="Arial" w:hAnsi="Arial" w:cs="Arial"/>
          <w:color w:val="000000" w:themeColor="text1"/>
          <w:lang w:val="fi-FI"/>
        </w:rPr>
        <w:t>jaksoon</w:t>
      </w:r>
      <w:r w:rsidR="00F128F3" w:rsidRPr="00EC68A9">
        <w:rPr>
          <w:rFonts w:ascii="Arial" w:hAnsi="Arial" w:cs="Arial"/>
          <w:color w:val="000000" w:themeColor="text1"/>
          <w:lang w:val="fi-FI"/>
        </w:rPr>
        <w:t>.</w:t>
      </w:r>
      <w:r w:rsidRPr="00EC68A9">
        <w:rPr>
          <w:rFonts w:ascii="Arial" w:hAnsi="Arial" w:cs="Arial"/>
          <w:color w:val="000000" w:themeColor="text1"/>
          <w:lang w:val="fi-FI"/>
        </w:rPr>
        <w:t xml:space="preserve"> Myös Turku on onnistunut houkuttelemaan </w:t>
      </w:r>
      <w:r w:rsidR="007E1FDB" w:rsidRPr="00EC68A9">
        <w:rPr>
          <w:rFonts w:ascii="Arial" w:hAnsi="Arial" w:cs="Arial"/>
          <w:color w:val="000000" w:themeColor="text1"/>
          <w:lang w:val="fi-FI"/>
        </w:rPr>
        <w:t xml:space="preserve">tapahtumineen </w:t>
      </w:r>
      <w:r w:rsidRPr="00EC68A9">
        <w:rPr>
          <w:rFonts w:ascii="Arial" w:hAnsi="Arial" w:cs="Arial"/>
          <w:color w:val="000000" w:themeColor="text1"/>
          <w:lang w:val="fi-FI"/>
        </w:rPr>
        <w:t>etenkin kotimaisia kesämatka</w:t>
      </w:r>
      <w:r w:rsidR="00EC68A9">
        <w:rPr>
          <w:rFonts w:ascii="Arial" w:hAnsi="Arial" w:cs="Arial"/>
          <w:color w:val="000000" w:themeColor="text1"/>
          <w:lang w:val="fi-FI"/>
        </w:rPr>
        <w:t>i</w:t>
      </w:r>
      <w:r w:rsidRPr="00EC68A9">
        <w:rPr>
          <w:rFonts w:ascii="Arial" w:hAnsi="Arial" w:cs="Arial"/>
          <w:color w:val="000000" w:themeColor="text1"/>
          <w:lang w:val="fi-FI"/>
        </w:rPr>
        <w:t xml:space="preserve">lijoita – </w:t>
      </w:r>
      <w:r w:rsidR="00E35352" w:rsidRPr="00EC68A9">
        <w:rPr>
          <w:rFonts w:ascii="Arial" w:hAnsi="Arial" w:cs="Arial"/>
          <w:color w:val="000000" w:themeColor="text1"/>
          <w:lang w:val="fi-FI"/>
        </w:rPr>
        <w:t xml:space="preserve">se </w:t>
      </w:r>
      <w:r w:rsidRPr="00EC68A9">
        <w:rPr>
          <w:rFonts w:ascii="Arial" w:hAnsi="Arial" w:cs="Arial"/>
          <w:color w:val="000000" w:themeColor="text1"/>
          <w:lang w:val="fi-FI"/>
        </w:rPr>
        <w:t xml:space="preserve">näkyy </w:t>
      </w:r>
      <w:r w:rsidR="00E76E29" w:rsidRPr="00EC68A9">
        <w:rPr>
          <w:rFonts w:ascii="Arial" w:hAnsi="Arial" w:cs="Arial"/>
          <w:color w:val="000000" w:themeColor="text1"/>
          <w:lang w:val="fi-FI"/>
        </w:rPr>
        <w:t xml:space="preserve">esimerkiksi </w:t>
      </w:r>
      <w:r w:rsidR="007E1FDB" w:rsidRPr="00EC68A9">
        <w:rPr>
          <w:rFonts w:ascii="Arial" w:hAnsi="Arial" w:cs="Arial"/>
          <w:color w:val="000000" w:themeColor="text1"/>
          <w:lang w:val="fi-FI"/>
        </w:rPr>
        <w:t xml:space="preserve">keskustan </w:t>
      </w:r>
      <w:r w:rsidRPr="00EC68A9">
        <w:rPr>
          <w:rFonts w:ascii="Arial" w:hAnsi="Arial" w:cs="Arial"/>
          <w:color w:val="000000" w:themeColor="text1"/>
          <w:lang w:val="fi-FI"/>
        </w:rPr>
        <w:t xml:space="preserve">eurooppalaisen </w:t>
      </w:r>
      <w:r w:rsidR="009C709C" w:rsidRPr="00EC68A9">
        <w:rPr>
          <w:rFonts w:ascii="Arial" w:hAnsi="Arial" w:cs="Arial"/>
          <w:color w:val="000000" w:themeColor="text1"/>
          <w:lang w:val="fi-FI"/>
        </w:rPr>
        <w:t>laatu</w:t>
      </w:r>
      <w:r w:rsidRPr="00EC68A9">
        <w:rPr>
          <w:rFonts w:ascii="Arial" w:hAnsi="Arial" w:cs="Arial"/>
          <w:color w:val="000000" w:themeColor="text1"/>
          <w:lang w:val="fi-FI"/>
        </w:rPr>
        <w:t>tason</w:t>
      </w:r>
      <w:r w:rsidR="007E1FDB" w:rsidRPr="00EC68A9">
        <w:rPr>
          <w:rFonts w:ascii="Arial" w:hAnsi="Arial" w:cs="Arial"/>
          <w:color w:val="000000" w:themeColor="text1"/>
          <w:lang w:val="fi-FI"/>
        </w:rPr>
        <w:t xml:space="preserve"> ravintola</w:t>
      </w:r>
      <w:r w:rsidR="00F07A48" w:rsidRPr="00EC68A9">
        <w:rPr>
          <w:rFonts w:ascii="Arial" w:hAnsi="Arial" w:cs="Arial"/>
          <w:color w:val="000000" w:themeColor="text1"/>
          <w:lang w:val="fi-FI"/>
        </w:rPr>
        <w:t>maailmassa</w:t>
      </w:r>
      <w:r w:rsidR="007E1FDB" w:rsidRPr="00EC68A9">
        <w:rPr>
          <w:rFonts w:ascii="Arial" w:hAnsi="Arial" w:cs="Arial"/>
          <w:color w:val="000000" w:themeColor="text1"/>
          <w:lang w:val="fi-FI"/>
        </w:rPr>
        <w:t xml:space="preserve">. </w:t>
      </w:r>
      <w:r w:rsidR="00A076FA" w:rsidRPr="00EC68A9">
        <w:rPr>
          <w:rFonts w:ascii="Arial" w:hAnsi="Arial" w:cs="Arial"/>
          <w:color w:val="000000" w:themeColor="text1"/>
          <w:lang w:val="fi-FI"/>
        </w:rPr>
        <w:t xml:space="preserve">Tampereen </w:t>
      </w:r>
      <w:r w:rsidR="009C709C" w:rsidRPr="00EC68A9">
        <w:rPr>
          <w:rFonts w:ascii="Arial" w:hAnsi="Arial" w:cs="Arial"/>
          <w:color w:val="000000" w:themeColor="text1"/>
          <w:lang w:val="fi-FI"/>
        </w:rPr>
        <w:t>“tapahtuma</w:t>
      </w:r>
      <w:r w:rsidR="00A076FA" w:rsidRPr="00EC68A9">
        <w:rPr>
          <w:rFonts w:ascii="Arial" w:hAnsi="Arial" w:cs="Arial"/>
          <w:color w:val="000000" w:themeColor="text1"/>
          <w:lang w:val="fi-FI"/>
        </w:rPr>
        <w:t>keskustaan</w:t>
      </w:r>
      <w:r w:rsidR="009C709C" w:rsidRPr="00EC68A9">
        <w:rPr>
          <w:rFonts w:ascii="Arial" w:hAnsi="Arial" w:cs="Arial"/>
          <w:color w:val="000000" w:themeColor="text1"/>
          <w:lang w:val="fi-FI"/>
        </w:rPr>
        <w:t>”</w:t>
      </w:r>
      <w:r w:rsidR="00A076FA" w:rsidRPr="00EC68A9">
        <w:rPr>
          <w:rFonts w:ascii="Arial" w:hAnsi="Arial" w:cs="Arial"/>
          <w:color w:val="000000" w:themeColor="text1"/>
          <w:lang w:val="fi-FI"/>
        </w:rPr>
        <w:t xml:space="preserve"> on reilussa viidessä vuodessa toteutettu yhteensä kahden miljardin euron ke</w:t>
      </w:r>
      <w:r w:rsidR="00236F97" w:rsidRPr="00EC68A9">
        <w:rPr>
          <w:rFonts w:ascii="Arial" w:hAnsi="Arial" w:cs="Arial"/>
          <w:color w:val="000000" w:themeColor="text1"/>
          <w:lang w:val="fi-FI"/>
        </w:rPr>
        <w:t>skusta</w:t>
      </w:r>
      <w:r w:rsidR="00A076FA" w:rsidRPr="00EC68A9">
        <w:rPr>
          <w:rFonts w:ascii="Arial" w:hAnsi="Arial" w:cs="Arial"/>
          <w:color w:val="000000" w:themeColor="text1"/>
          <w:lang w:val="fi-FI"/>
        </w:rPr>
        <w:t xml:space="preserve">investoinnit: ratikka, monitoimiareena, </w:t>
      </w:r>
      <w:r w:rsidR="00423C3F" w:rsidRPr="00EC68A9">
        <w:rPr>
          <w:rFonts w:ascii="Arial" w:hAnsi="Arial" w:cs="Arial"/>
          <w:color w:val="000000" w:themeColor="text1"/>
          <w:lang w:val="fi-FI"/>
        </w:rPr>
        <w:t xml:space="preserve">Ratinan kauppakeskus, rantatunneli, </w:t>
      </w:r>
      <w:r w:rsidR="00A076FA" w:rsidRPr="00EC68A9">
        <w:rPr>
          <w:rFonts w:ascii="Arial" w:hAnsi="Arial" w:cs="Arial"/>
          <w:color w:val="000000" w:themeColor="text1"/>
          <w:lang w:val="fi-FI"/>
        </w:rPr>
        <w:t>kansainvälinen Uefa 4 -tason jalkapallostadion sekä uu</w:t>
      </w:r>
      <w:r w:rsidR="00423C3F" w:rsidRPr="00EC68A9">
        <w:rPr>
          <w:rFonts w:ascii="Arial" w:hAnsi="Arial" w:cs="Arial"/>
          <w:color w:val="000000" w:themeColor="text1"/>
          <w:lang w:val="fi-FI"/>
        </w:rPr>
        <w:t xml:space="preserve">det </w:t>
      </w:r>
      <w:r w:rsidR="00A076FA" w:rsidRPr="00EC68A9">
        <w:rPr>
          <w:rFonts w:ascii="Arial" w:hAnsi="Arial" w:cs="Arial"/>
          <w:color w:val="000000" w:themeColor="text1"/>
          <w:lang w:val="fi-FI"/>
        </w:rPr>
        <w:t>asuinkohte</w:t>
      </w:r>
      <w:r w:rsidR="00423C3F" w:rsidRPr="00EC68A9">
        <w:rPr>
          <w:rFonts w:ascii="Arial" w:hAnsi="Arial" w:cs="Arial"/>
          <w:color w:val="000000" w:themeColor="text1"/>
          <w:lang w:val="fi-FI"/>
        </w:rPr>
        <w:t>et</w:t>
      </w:r>
      <w:r w:rsidR="0069301D" w:rsidRPr="00EC68A9">
        <w:rPr>
          <w:rFonts w:ascii="Arial" w:hAnsi="Arial" w:cs="Arial"/>
          <w:color w:val="000000" w:themeColor="text1"/>
          <w:lang w:val="fi-FI"/>
        </w:rPr>
        <w:t>, kaikki</w:t>
      </w:r>
      <w:r w:rsidR="00A076FA" w:rsidRPr="00EC68A9">
        <w:rPr>
          <w:rFonts w:ascii="Arial" w:hAnsi="Arial" w:cs="Arial"/>
          <w:color w:val="000000" w:themeColor="text1"/>
          <w:lang w:val="fi-FI"/>
        </w:rPr>
        <w:t xml:space="preserve"> Vartin keskusta</w:t>
      </w:r>
      <w:r w:rsidR="0069301D" w:rsidRPr="00EC68A9">
        <w:rPr>
          <w:rFonts w:ascii="Arial" w:hAnsi="Arial" w:cs="Arial"/>
          <w:color w:val="000000" w:themeColor="text1"/>
          <w:lang w:val="fi-FI"/>
        </w:rPr>
        <w:t>ssa</w:t>
      </w:r>
      <w:r w:rsidR="00701900" w:rsidRPr="00EC68A9">
        <w:rPr>
          <w:rFonts w:ascii="Arial" w:hAnsi="Arial" w:cs="Arial"/>
          <w:color w:val="000000" w:themeColor="text1"/>
          <w:lang w:val="fi-FI"/>
        </w:rPr>
        <w:t>, mi</w:t>
      </w:r>
      <w:r w:rsidR="00E35352" w:rsidRPr="00EC68A9">
        <w:rPr>
          <w:rFonts w:ascii="Arial" w:hAnsi="Arial" w:cs="Arial"/>
          <w:color w:val="000000" w:themeColor="text1"/>
          <w:lang w:val="fi-FI"/>
        </w:rPr>
        <w:t>k</w:t>
      </w:r>
      <w:r w:rsidR="00701900" w:rsidRPr="00EC68A9">
        <w:rPr>
          <w:rFonts w:ascii="Arial" w:hAnsi="Arial" w:cs="Arial"/>
          <w:color w:val="000000" w:themeColor="text1"/>
          <w:lang w:val="fi-FI"/>
        </w:rPr>
        <w:t>ä näky</w:t>
      </w:r>
      <w:r w:rsidR="00E35352" w:rsidRPr="00EC68A9">
        <w:rPr>
          <w:rFonts w:ascii="Arial" w:hAnsi="Arial" w:cs="Arial"/>
          <w:color w:val="000000" w:themeColor="text1"/>
          <w:lang w:val="fi-FI"/>
        </w:rPr>
        <w:t>y</w:t>
      </w:r>
      <w:r w:rsidR="00701900" w:rsidRPr="00EC68A9">
        <w:rPr>
          <w:rFonts w:ascii="Arial" w:hAnsi="Arial" w:cs="Arial"/>
          <w:color w:val="000000" w:themeColor="text1"/>
          <w:lang w:val="fi-FI"/>
        </w:rPr>
        <w:t xml:space="preserve"> </w:t>
      </w:r>
      <w:r w:rsidR="00214397" w:rsidRPr="00EC68A9">
        <w:rPr>
          <w:rFonts w:ascii="Arial" w:hAnsi="Arial" w:cs="Arial"/>
          <w:color w:val="000000" w:themeColor="text1"/>
          <w:lang w:val="fi-FI"/>
        </w:rPr>
        <w:t xml:space="preserve">Tampereen korkeassa </w:t>
      </w:r>
      <w:r w:rsidR="00701900" w:rsidRPr="00EC68A9">
        <w:rPr>
          <w:rFonts w:ascii="Arial" w:hAnsi="Arial" w:cs="Arial"/>
          <w:color w:val="000000" w:themeColor="text1"/>
          <w:lang w:val="fi-FI"/>
        </w:rPr>
        <w:t>elinvoimassa.</w:t>
      </w:r>
      <w:r w:rsidR="00A076FA" w:rsidRPr="00EC68A9">
        <w:rPr>
          <w:rFonts w:ascii="Arial" w:hAnsi="Arial" w:cs="Arial"/>
          <w:color w:val="000000" w:themeColor="text1"/>
          <w:lang w:val="fi-FI"/>
        </w:rPr>
        <w:t xml:space="preserve"> </w:t>
      </w:r>
    </w:p>
    <w:p w14:paraId="396E7BD5" w14:textId="5FBCF154" w:rsidR="004621EA" w:rsidRPr="00EC68A9" w:rsidRDefault="007E1FDB" w:rsidP="004621EA">
      <w:pPr>
        <w:rPr>
          <w:rFonts w:ascii="Arial" w:hAnsi="Arial" w:cs="Arial"/>
          <w:color w:val="000000" w:themeColor="text1"/>
          <w:lang w:val="fi-FI"/>
        </w:rPr>
      </w:pPr>
      <w:r w:rsidRPr="00EC68A9">
        <w:rPr>
          <w:rFonts w:ascii="Arial" w:hAnsi="Arial" w:cs="Arial"/>
          <w:color w:val="000000" w:themeColor="text1"/>
          <w:lang w:val="fi-FI"/>
        </w:rPr>
        <w:t>Helsinki</w:t>
      </w:r>
      <w:r w:rsidR="00C8718E" w:rsidRPr="00EC68A9">
        <w:rPr>
          <w:rFonts w:ascii="Arial" w:hAnsi="Arial" w:cs="Arial"/>
          <w:color w:val="000000" w:themeColor="text1"/>
          <w:lang w:val="fi-FI"/>
        </w:rPr>
        <w:t xml:space="preserve">in halutaan </w:t>
      </w:r>
      <w:r w:rsidR="00A076FA" w:rsidRPr="00EC68A9">
        <w:rPr>
          <w:rFonts w:ascii="Arial" w:hAnsi="Arial" w:cs="Arial"/>
          <w:color w:val="000000" w:themeColor="text1"/>
          <w:lang w:val="fi-FI"/>
        </w:rPr>
        <w:t>myös</w:t>
      </w:r>
      <w:r w:rsidRPr="00EC68A9">
        <w:rPr>
          <w:rFonts w:ascii="Arial" w:hAnsi="Arial" w:cs="Arial"/>
          <w:color w:val="000000" w:themeColor="text1"/>
          <w:lang w:val="fi-FI"/>
        </w:rPr>
        <w:t xml:space="preserve"> </w:t>
      </w:r>
      <w:r w:rsidR="004611D5" w:rsidRPr="00EC68A9">
        <w:rPr>
          <w:rFonts w:ascii="Arial" w:hAnsi="Arial" w:cs="Arial"/>
          <w:color w:val="000000" w:themeColor="text1"/>
          <w:lang w:val="fi-FI"/>
        </w:rPr>
        <w:t xml:space="preserve">enemmän </w:t>
      </w:r>
      <w:r w:rsidRPr="00EC68A9">
        <w:rPr>
          <w:rFonts w:ascii="Arial" w:hAnsi="Arial" w:cs="Arial"/>
          <w:color w:val="000000" w:themeColor="text1"/>
          <w:lang w:val="fi-FI"/>
        </w:rPr>
        <w:t>kansainvälisiä matkailijoita</w:t>
      </w:r>
      <w:r w:rsidR="00A076FA" w:rsidRPr="00EC68A9">
        <w:rPr>
          <w:rFonts w:ascii="Arial" w:hAnsi="Arial" w:cs="Arial"/>
          <w:color w:val="000000" w:themeColor="text1"/>
          <w:lang w:val="fi-FI"/>
        </w:rPr>
        <w:t xml:space="preserve"> ja tapahtumia</w:t>
      </w:r>
      <w:r w:rsidRPr="00EC68A9">
        <w:rPr>
          <w:rFonts w:ascii="Arial" w:hAnsi="Arial" w:cs="Arial"/>
          <w:color w:val="000000" w:themeColor="text1"/>
          <w:lang w:val="fi-FI"/>
        </w:rPr>
        <w:t>.</w:t>
      </w:r>
      <w:r w:rsidR="000F00FC" w:rsidRPr="00EC68A9">
        <w:rPr>
          <w:rFonts w:ascii="Arial" w:hAnsi="Arial" w:cs="Arial"/>
          <w:color w:val="000000" w:themeColor="text1"/>
          <w:lang w:val="fi-FI"/>
        </w:rPr>
        <w:t xml:space="preserve"> </w:t>
      </w:r>
      <w:r w:rsidR="00C8718E" w:rsidRPr="00EC68A9">
        <w:rPr>
          <w:rFonts w:ascii="Arial" w:hAnsi="Arial" w:cs="Arial"/>
          <w:color w:val="000000" w:themeColor="text1"/>
          <w:lang w:val="fi-FI"/>
        </w:rPr>
        <w:t>Kiinteistöjen kehittämishankkeilla, kuten s</w:t>
      </w:r>
      <w:r w:rsidR="000F00FC" w:rsidRPr="00EC68A9">
        <w:rPr>
          <w:rFonts w:ascii="Arial" w:hAnsi="Arial" w:cs="Arial"/>
          <w:color w:val="000000" w:themeColor="text1"/>
          <w:lang w:val="fi-FI"/>
        </w:rPr>
        <w:t>yksyllä avattavalla Aleksanterinkatu 13</w:t>
      </w:r>
      <w:r w:rsidR="00A076FA" w:rsidRPr="00EC68A9">
        <w:rPr>
          <w:rFonts w:ascii="Arial" w:hAnsi="Arial" w:cs="Arial"/>
          <w:color w:val="000000" w:themeColor="text1"/>
          <w:lang w:val="fi-FI"/>
        </w:rPr>
        <w:t>:</w:t>
      </w:r>
      <w:r w:rsidR="0051404C" w:rsidRPr="00EC68A9">
        <w:rPr>
          <w:rFonts w:ascii="Arial" w:hAnsi="Arial" w:cs="Arial"/>
          <w:color w:val="000000" w:themeColor="text1"/>
          <w:lang w:val="fi-FI"/>
        </w:rPr>
        <w:t>ssa sijaitsevalla</w:t>
      </w:r>
      <w:r w:rsidR="000F00FC" w:rsidRPr="00EC68A9">
        <w:rPr>
          <w:rFonts w:ascii="Arial" w:hAnsi="Arial" w:cs="Arial"/>
          <w:color w:val="000000" w:themeColor="text1"/>
          <w:lang w:val="fi-FI"/>
        </w:rPr>
        <w:t xml:space="preserve"> </w:t>
      </w:r>
      <w:r w:rsidR="00C8718E" w:rsidRPr="00EC68A9">
        <w:rPr>
          <w:rFonts w:ascii="Arial" w:hAnsi="Arial" w:cs="Arial"/>
          <w:color w:val="000000" w:themeColor="text1"/>
          <w:lang w:val="fi-FI"/>
        </w:rPr>
        <w:t xml:space="preserve">monitoimirakennuksella, </w:t>
      </w:r>
      <w:r w:rsidR="000F00FC" w:rsidRPr="00EC68A9">
        <w:rPr>
          <w:rFonts w:ascii="Arial" w:hAnsi="Arial" w:cs="Arial"/>
          <w:color w:val="000000" w:themeColor="text1"/>
          <w:lang w:val="fi-FI"/>
        </w:rPr>
        <w:t xml:space="preserve">on </w:t>
      </w:r>
      <w:r w:rsidR="00334DD0" w:rsidRPr="00EC68A9">
        <w:rPr>
          <w:rFonts w:ascii="Arial" w:hAnsi="Arial" w:cs="Arial"/>
          <w:color w:val="000000" w:themeColor="text1"/>
          <w:lang w:val="fi-FI"/>
        </w:rPr>
        <w:t xml:space="preserve">myönteinen </w:t>
      </w:r>
      <w:r w:rsidR="000F00FC" w:rsidRPr="00EC68A9">
        <w:rPr>
          <w:rFonts w:ascii="Arial" w:hAnsi="Arial" w:cs="Arial"/>
          <w:color w:val="000000" w:themeColor="text1"/>
          <w:lang w:val="fi-FI"/>
        </w:rPr>
        <w:t>vaikutus ytimen elinvoimaan</w:t>
      </w:r>
      <w:r w:rsidR="00C8718E" w:rsidRPr="00EC68A9">
        <w:rPr>
          <w:rFonts w:ascii="Arial" w:hAnsi="Arial" w:cs="Arial"/>
          <w:color w:val="000000" w:themeColor="text1"/>
          <w:lang w:val="fi-FI"/>
        </w:rPr>
        <w:t>. Ra</w:t>
      </w:r>
      <w:r w:rsidR="000F00FC" w:rsidRPr="00EC68A9">
        <w:rPr>
          <w:rFonts w:ascii="Arial" w:hAnsi="Arial" w:cs="Arial"/>
          <w:color w:val="000000" w:themeColor="text1"/>
          <w:lang w:val="fi-FI"/>
        </w:rPr>
        <w:t>tkaiseva asema on Etelärantaan kohoavalla</w:t>
      </w:r>
      <w:r w:rsidR="00745019" w:rsidRPr="00EC68A9">
        <w:rPr>
          <w:rFonts w:ascii="Arial" w:hAnsi="Arial" w:cs="Arial"/>
          <w:color w:val="000000" w:themeColor="text1"/>
          <w:lang w:val="fi-FI"/>
        </w:rPr>
        <w:t xml:space="preserve"> </w:t>
      </w:r>
      <w:r w:rsidR="000F00FC" w:rsidRPr="00EC68A9">
        <w:rPr>
          <w:rFonts w:ascii="Arial" w:hAnsi="Arial" w:cs="Arial"/>
          <w:color w:val="000000" w:themeColor="text1"/>
          <w:lang w:val="fi-FI"/>
        </w:rPr>
        <w:t>Arkkitehtuuri- ja muotoilumuseolla</w:t>
      </w:r>
      <w:r w:rsidR="007F4D12" w:rsidRPr="00EC68A9">
        <w:rPr>
          <w:rFonts w:ascii="Arial" w:hAnsi="Arial" w:cs="Arial"/>
          <w:color w:val="000000" w:themeColor="text1"/>
          <w:lang w:val="fi-FI"/>
        </w:rPr>
        <w:t>, joka p</w:t>
      </w:r>
      <w:r w:rsidR="000F00FC" w:rsidRPr="00EC68A9">
        <w:rPr>
          <w:rFonts w:ascii="Arial" w:hAnsi="Arial" w:cs="Arial"/>
          <w:color w:val="000000" w:themeColor="text1"/>
          <w:lang w:val="fi-FI"/>
        </w:rPr>
        <w:t>alauttaa elinvoima</w:t>
      </w:r>
      <w:r w:rsidR="007F4D12" w:rsidRPr="00EC68A9">
        <w:rPr>
          <w:rFonts w:ascii="Arial" w:hAnsi="Arial" w:cs="Arial"/>
          <w:color w:val="000000" w:themeColor="text1"/>
          <w:lang w:val="fi-FI"/>
        </w:rPr>
        <w:t>n</w:t>
      </w:r>
      <w:r w:rsidR="000F00FC" w:rsidRPr="00EC68A9">
        <w:rPr>
          <w:rFonts w:ascii="Arial" w:hAnsi="Arial" w:cs="Arial"/>
          <w:color w:val="000000" w:themeColor="text1"/>
          <w:lang w:val="fi-FI"/>
        </w:rPr>
        <w:t>, jos</w:t>
      </w:r>
      <w:r w:rsidR="007F4D12" w:rsidRPr="00EC68A9">
        <w:rPr>
          <w:rFonts w:ascii="Arial" w:hAnsi="Arial" w:cs="Arial"/>
          <w:color w:val="000000" w:themeColor="text1"/>
          <w:lang w:val="fi-FI"/>
        </w:rPr>
        <w:t xml:space="preserve"> se</w:t>
      </w:r>
      <w:r w:rsidR="00E76E29" w:rsidRPr="00EC68A9">
        <w:rPr>
          <w:rFonts w:ascii="Arial" w:hAnsi="Arial" w:cs="Arial"/>
          <w:color w:val="000000" w:themeColor="text1"/>
          <w:lang w:val="fi-FI"/>
        </w:rPr>
        <w:t xml:space="preserve"> onnistuu</w:t>
      </w:r>
      <w:r w:rsidR="000F00FC" w:rsidRPr="00EC68A9">
        <w:rPr>
          <w:rFonts w:ascii="Arial" w:hAnsi="Arial" w:cs="Arial"/>
          <w:color w:val="000000" w:themeColor="text1"/>
          <w:lang w:val="fi-FI"/>
        </w:rPr>
        <w:t xml:space="preserve"> </w:t>
      </w:r>
      <w:r w:rsidR="00745019" w:rsidRPr="00EC68A9">
        <w:rPr>
          <w:rFonts w:ascii="Arial" w:hAnsi="Arial" w:cs="Arial"/>
          <w:b/>
          <w:bCs/>
          <w:color w:val="000000" w:themeColor="text1"/>
          <w:lang w:val="fi-FI"/>
        </w:rPr>
        <w:t>lumoa</w:t>
      </w:r>
      <w:r w:rsidR="00E76E29" w:rsidRPr="00EC68A9">
        <w:rPr>
          <w:rFonts w:ascii="Arial" w:hAnsi="Arial" w:cs="Arial"/>
          <w:b/>
          <w:bCs/>
          <w:color w:val="000000" w:themeColor="text1"/>
          <w:lang w:val="fi-FI"/>
        </w:rPr>
        <w:t>maan</w:t>
      </w:r>
      <w:r w:rsidR="00355A23" w:rsidRPr="00EC68A9">
        <w:rPr>
          <w:rFonts w:ascii="Arial" w:hAnsi="Arial" w:cs="Arial"/>
          <w:color w:val="000000" w:themeColor="text1"/>
          <w:lang w:val="fi-FI"/>
        </w:rPr>
        <w:t xml:space="preserve"> kansainvälisest</w:t>
      </w:r>
      <w:r w:rsidR="00745019" w:rsidRPr="00EC68A9">
        <w:rPr>
          <w:rFonts w:ascii="Arial" w:hAnsi="Arial" w:cs="Arial"/>
          <w:color w:val="000000" w:themeColor="text1"/>
          <w:lang w:val="fi-FI"/>
        </w:rPr>
        <w:t>i</w:t>
      </w:r>
      <w:r w:rsidR="00355A23" w:rsidRPr="00EC68A9">
        <w:rPr>
          <w:rFonts w:ascii="Arial" w:hAnsi="Arial" w:cs="Arial"/>
          <w:color w:val="000000" w:themeColor="text1"/>
          <w:lang w:val="fi-FI"/>
        </w:rPr>
        <w:t>.</w:t>
      </w:r>
      <w:r w:rsidR="000F00FC" w:rsidRPr="00EC68A9">
        <w:rPr>
          <w:rFonts w:ascii="Arial" w:hAnsi="Arial" w:cs="Arial"/>
          <w:color w:val="000000" w:themeColor="text1"/>
          <w:lang w:val="fi-FI"/>
        </w:rPr>
        <w:t xml:space="preserve"> </w:t>
      </w:r>
    </w:p>
    <w:p w14:paraId="1575A51D" w14:textId="10F92077" w:rsidR="004621EA" w:rsidRPr="00EC68A9" w:rsidRDefault="004621EA" w:rsidP="004621EA">
      <w:pPr>
        <w:rPr>
          <w:rFonts w:ascii="Arial" w:hAnsi="Arial" w:cs="Arial"/>
          <w:color w:val="000000" w:themeColor="text1"/>
          <w:lang w:val="fi-FI"/>
        </w:rPr>
      </w:pPr>
      <w:r w:rsidRPr="00EC68A9">
        <w:rPr>
          <w:rFonts w:ascii="Arial" w:hAnsi="Arial" w:cs="Arial"/>
          <w:color w:val="000000" w:themeColor="text1"/>
          <w:lang w:val="fi-FI"/>
        </w:rPr>
        <w:t>Helsingin keskustas</w:t>
      </w:r>
      <w:r w:rsidR="0069301D" w:rsidRPr="00EC68A9">
        <w:rPr>
          <w:rFonts w:ascii="Arial" w:hAnsi="Arial" w:cs="Arial"/>
          <w:color w:val="000000" w:themeColor="text1"/>
          <w:lang w:val="fi-FI"/>
        </w:rPr>
        <w:t>sa</w:t>
      </w:r>
      <w:r w:rsidRPr="00EC68A9">
        <w:rPr>
          <w:rFonts w:ascii="Arial" w:hAnsi="Arial" w:cs="Arial"/>
          <w:color w:val="000000" w:themeColor="text1"/>
          <w:lang w:val="fi-FI"/>
        </w:rPr>
        <w:t xml:space="preserve"> on Suomen suurin </w:t>
      </w:r>
      <w:r w:rsidRPr="00EC68A9">
        <w:rPr>
          <w:rFonts w:ascii="Arial" w:hAnsi="Arial" w:cs="Arial"/>
          <w:b/>
          <w:bCs/>
          <w:color w:val="000000" w:themeColor="text1"/>
          <w:lang w:val="fi-FI"/>
        </w:rPr>
        <w:t>työpaikkakeskittymä</w:t>
      </w:r>
      <w:r w:rsidRPr="00EC68A9">
        <w:rPr>
          <w:rFonts w:ascii="Arial" w:hAnsi="Arial" w:cs="Arial"/>
          <w:color w:val="000000" w:themeColor="text1"/>
          <w:lang w:val="fi-FI"/>
        </w:rPr>
        <w:t>, mutta etätyö on vähentänyt omalla työp</w:t>
      </w:r>
      <w:r w:rsidR="0069301D" w:rsidRPr="00EC68A9">
        <w:rPr>
          <w:rFonts w:ascii="Arial" w:hAnsi="Arial" w:cs="Arial"/>
          <w:color w:val="000000" w:themeColor="text1"/>
          <w:lang w:val="fi-FI"/>
        </w:rPr>
        <w:t>isteellä</w:t>
      </w:r>
      <w:r w:rsidRPr="00EC68A9">
        <w:rPr>
          <w:rFonts w:ascii="Arial" w:hAnsi="Arial" w:cs="Arial"/>
          <w:color w:val="000000" w:themeColor="text1"/>
          <w:lang w:val="fi-FI"/>
        </w:rPr>
        <w:t xml:space="preserve"> työskentelyä vähintä</w:t>
      </w:r>
      <w:r w:rsidR="0069301D" w:rsidRPr="00EC68A9">
        <w:rPr>
          <w:rFonts w:ascii="Arial" w:hAnsi="Arial" w:cs="Arial"/>
          <w:color w:val="000000" w:themeColor="text1"/>
          <w:lang w:val="fi-FI"/>
        </w:rPr>
        <w:t>ä</w:t>
      </w:r>
      <w:r w:rsidRPr="00EC68A9">
        <w:rPr>
          <w:rFonts w:ascii="Arial" w:hAnsi="Arial" w:cs="Arial"/>
          <w:color w:val="000000" w:themeColor="text1"/>
          <w:lang w:val="fi-FI"/>
        </w:rPr>
        <w:t xml:space="preserve">n kolmanneksella. </w:t>
      </w:r>
      <w:r w:rsidR="00750F18" w:rsidRPr="00EC68A9">
        <w:rPr>
          <w:rFonts w:ascii="Arial" w:hAnsi="Arial" w:cs="Arial"/>
          <w:color w:val="000000" w:themeColor="text1"/>
          <w:lang w:val="fi-FI"/>
        </w:rPr>
        <w:t>Se h</w:t>
      </w:r>
      <w:r w:rsidRPr="00EC68A9">
        <w:rPr>
          <w:rFonts w:ascii="Arial" w:hAnsi="Arial" w:cs="Arial"/>
          <w:color w:val="000000" w:themeColor="text1"/>
          <w:lang w:val="fi-FI"/>
        </w:rPr>
        <w:t xml:space="preserve">eijastaa näin keskustan ravintoloihin ja </w:t>
      </w:r>
      <w:r w:rsidR="0069301D" w:rsidRPr="00EC68A9">
        <w:rPr>
          <w:rFonts w:ascii="Arial" w:hAnsi="Arial" w:cs="Arial"/>
          <w:color w:val="000000" w:themeColor="text1"/>
          <w:lang w:val="fi-FI"/>
        </w:rPr>
        <w:t xml:space="preserve">hajauttaa </w:t>
      </w:r>
      <w:r w:rsidRPr="00EC68A9">
        <w:rPr>
          <w:rFonts w:ascii="Arial" w:hAnsi="Arial" w:cs="Arial"/>
          <w:color w:val="000000" w:themeColor="text1"/>
          <w:lang w:val="fi-FI"/>
        </w:rPr>
        <w:t>kulutust</w:t>
      </w:r>
      <w:r w:rsidR="0069301D" w:rsidRPr="00EC68A9">
        <w:rPr>
          <w:rFonts w:ascii="Arial" w:hAnsi="Arial" w:cs="Arial"/>
          <w:color w:val="000000" w:themeColor="text1"/>
          <w:lang w:val="fi-FI"/>
        </w:rPr>
        <w:t>a</w:t>
      </w:r>
      <w:r w:rsidRPr="00EC68A9">
        <w:rPr>
          <w:rFonts w:ascii="Arial" w:hAnsi="Arial" w:cs="Arial"/>
          <w:color w:val="000000" w:themeColor="text1"/>
          <w:lang w:val="fi-FI"/>
        </w:rPr>
        <w:t xml:space="preserve"> yhdessä verkkokaupan kanssa. </w:t>
      </w:r>
      <w:r w:rsidR="00F74F51" w:rsidRPr="00EC68A9">
        <w:rPr>
          <w:rFonts w:ascii="Arial" w:hAnsi="Arial" w:cs="Arial"/>
          <w:color w:val="000000" w:themeColor="text1"/>
          <w:lang w:val="fi-FI"/>
        </w:rPr>
        <w:t>Pääkaupungin keskustan vapaat liiketilat ovat kaksinkertaistuneet kahdeksassa vuodessa.</w:t>
      </w:r>
    </w:p>
    <w:p w14:paraId="255859CE" w14:textId="6887C441" w:rsidR="000F00FC" w:rsidRPr="00EC68A9" w:rsidRDefault="004621EA" w:rsidP="00C77360">
      <w:pPr>
        <w:rPr>
          <w:rFonts w:ascii="Arial" w:hAnsi="Arial" w:cs="Arial"/>
          <w:color w:val="FF0000"/>
          <w:lang w:val="fi-FI"/>
        </w:rPr>
      </w:pPr>
      <w:r w:rsidRPr="00EC68A9">
        <w:rPr>
          <w:rFonts w:ascii="Arial" w:hAnsi="Arial" w:cs="Arial"/>
          <w:color w:val="000000" w:themeColor="text1"/>
          <w:lang w:val="fi-FI"/>
        </w:rPr>
        <w:t xml:space="preserve">Tampere on toista vuotta peräkkäin keskustan elinvoimaltaan Suomen kärkikaupunki (suhteessa asukasmäärään). Helsinki oli vielä 10 vuotta sitten ykkönen, nyt toista vuotta kakkonen. Turku </w:t>
      </w:r>
      <w:r w:rsidR="00236F97" w:rsidRPr="00EC68A9">
        <w:rPr>
          <w:rFonts w:ascii="Arial" w:hAnsi="Arial" w:cs="Arial"/>
          <w:color w:val="000000" w:themeColor="text1"/>
          <w:lang w:val="fi-FI"/>
        </w:rPr>
        <w:t xml:space="preserve">upeasti </w:t>
      </w:r>
      <w:r w:rsidRPr="00EC68A9">
        <w:rPr>
          <w:rFonts w:ascii="Arial" w:hAnsi="Arial" w:cs="Arial"/>
          <w:color w:val="000000" w:themeColor="text1"/>
          <w:lang w:val="fi-FI"/>
        </w:rPr>
        <w:t>uudistettuine torialueineen on kolmantena.</w:t>
      </w:r>
      <w:r w:rsidR="00AE3106" w:rsidRPr="00EC68A9">
        <w:rPr>
          <w:rFonts w:ascii="Arial" w:hAnsi="Arial" w:cs="Arial"/>
          <w:color w:val="000000" w:themeColor="text1"/>
          <w:lang w:val="fi-FI"/>
        </w:rPr>
        <w:t xml:space="preserve"> Neljä</w:t>
      </w:r>
      <w:r w:rsidR="00AC0701" w:rsidRPr="00EC68A9">
        <w:rPr>
          <w:rFonts w:ascii="Arial" w:hAnsi="Arial" w:cs="Arial"/>
          <w:color w:val="000000" w:themeColor="text1"/>
          <w:lang w:val="fi-FI"/>
        </w:rPr>
        <w:t>nneksi nousi</w:t>
      </w:r>
      <w:r w:rsidR="00AE3106" w:rsidRPr="00EC68A9">
        <w:rPr>
          <w:rFonts w:ascii="Arial" w:hAnsi="Arial" w:cs="Arial"/>
          <w:color w:val="000000" w:themeColor="text1"/>
          <w:lang w:val="fi-FI"/>
        </w:rPr>
        <w:t xml:space="preserve"> </w:t>
      </w:r>
      <w:r w:rsidR="00AC0701" w:rsidRPr="00EC68A9">
        <w:rPr>
          <w:rFonts w:ascii="Arial" w:hAnsi="Arial" w:cs="Arial"/>
          <w:color w:val="000000" w:themeColor="text1"/>
          <w:lang w:val="fi-FI"/>
        </w:rPr>
        <w:t xml:space="preserve">Tikkurila ja </w:t>
      </w:r>
      <w:r w:rsidR="00750F18" w:rsidRPr="00EC68A9">
        <w:rPr>
          <w:rFonts w:ascii="Arial" w:hAnsi="Arial" w:cs="Arial"/>
          <w:color w:val="000000" w:themeColor="text1"/>
          <w:lang w:val="fi-FI"/>
        </w:rPr>
        <w:t xml:space="preserve">viidenneksi </w:t>
      </w:r>
      <w:r w:rsidR="00AE3106" w:rsidRPr="00EC68A9">
        <w:rPr>
          <w:rFonts w:ascii="Arial" w:hAnsi="Arial" w:cs="Arial"/>
          <w:color w:val="000000" w:themeColor="text1"/>
          <w:lang w:val="fi-FI"/>
        </w:rPr>
        <w:t>Porvoo</w:t>
      </w:r>
      <w:r w:rsidR="00AC0701" w:rsidRPr="00EC68A9">
        <w:rPr>
          <w:rFonts w:ascii="Arial" w:hAnsi="Arial" w:cs="Arial"/>
          <w:color w:val="000000" w:themeColor="text1"/>
          <w:lang w:val="fi-FI"/>
        </w:rPr>
        <w:t>.</w:t>
      </w:r>
    </w:p>
    <w:p w14:paraId="5A787932" w14:textId="77777777" w:rsidR="00AC0701" w:rsidRPr="00EC68A9" w:rsidRDefault="00AC0701" w:rsidP="00C77360">
      <w:pPr>
        <w:rPr>
          <w:rFonts w:ascii="Arial" w:hAnsi="Arial" w:cs="Arial"/>
          <w:b/>
          <w:bCs/>
          <w:color w:val="000000" w:themeColor="text1"/>
          <w:lang w:val="fi-FI"/>
        </w:rPr>
      </w:pPr>
    </w:p>
    <w:p w14:paraId="794AFD82" w14:textId="42023870" w:rsidR="005E6D65" w:rsidRPr="00EC68A9" w:rsidRDefault="005E6D65" w:rsidP="00C77360">
      <w:pPr>
        <w:rPr>
          <w:rFonts w:ascii="Arial" w:hAnsi="Arial" w:cs="Arial"/>
          <w:b/>
          <w:bCs/>
          <w:color w:val="000000" w:themeColor="text1"/>
          <w:lang w:val="fi-FI"/>
        </w:rPr>
      </w:pPr>
      <w:r w:rsidRPr="00EC68A9">
        <w:rPr>
          <w:rFonts w:ascii="Arial" w:hAnsi="Arial" w:cs="Arial"/>
          <w:b/>
          <w:bCs/>
          <w:color w:val="000000" w:themeColor="text1"/>
          <w:lang w:val="fi-FI"/>
        </w:rPr>
        <w:t>HELSIN</w:t>
      </w:r>
      <w:r w:rsidR="007E1FDB" w:rsidRPr="00EC68A9">
        <w:rPr>
          <w:rFonts w:ascii="Arial" w:hAnsi="Arial" w:cs="Arial"/>
          <w:b/>
          <w:bCs/>
          <w:color w:val="000000" w:themeColor="text1"/>
          <w:lang w:val="fi-FI"/>
        </w:rPr>
        <w:t xml:space="preserve">GIN VARTIN KESKUSTASSA </w:t>
      </w:r>
      <w:r w:rsidR="00AC0701" w:rsidRPr="00EC68A9">
        <w:rPr>
          <w:rFonts w:ascii="Arial" w:hAnsi="Arial" w:cs="Arial"/>
          <w:b/>
          <w:bCs/>
          <w:color w:val="000000" w:themeColor="text1"/>
          <w:lang w:val="fi-FI"/>
        </w:rPr>
        <w:t xml:space="preserve">SELVÄSTI </w:t>
      </w:r>
      <w:r w:rsidR="007E1FDB" w:rsidRPr="00EC68A9">
        <w:rPr>
          <w:rFonts w:ascii="Arial" w:hAnsi="Arial" w:cs="Arial"/>
          <w:b/>
          <w:bCs/>
          <w:color w:val="000000" w:themeColor="text1"/>
          <w:lang w:val="fi-FI"/>
        </w:rPr>
        <w:t xml:space="preserve">ENITEN ASUKKAITA </w:t>
      </w:r>
      <w:r w:rsidRPr="00EC68A9">
        <w:rPr>
          <w:rFonts w:ascii="Arial" w:hAnsi="Arial" w:cs="Arial"/>
          <w:b/>
          <w:bCs/>
          <w:color w:val="000000" w:themeColor="text1"/>
          <w:lang w:val="fi-FI"/>
        </w:rPr>
        <w:t xml:space="preserve"> </w:t>
      </w:r>
    </w:p>
    <w:p w14:paraId="6B136BF4" w14:textId="3EDCBDBC" w:rsidR="00021647" w:rsidRPr="00EC68A9" w:rsidRDefault="00EB01A2" w:rsidP="00334DD0">
      <w:pPr>
        <w:rPr>
          <w:rFonts w:ascii="Arial" w:hAnsi="Arial" w:cs="Arial"/>
          <w:color w:val="000000" w:themeColor="text1"/>
          <w:lang w:val="fi-FI"/>
        </w:rPr>
      </w:pPr>
      <w:r w:rsidRPr="00EC68A9">
        <w:rPr>
          <w:rFonts w:ascii="Arial" w:hAnsi="Arial" w:cs="Arial"/>
          <w:color w:val="000000" w:themeColor="text1"/>
          <w:lang w:val="fi-FI"/>
        </w:rPr>
        <w:t>K</w:t>
      </w:r>
      <w:r w:rsidR="00334DD0" w:rsidRPr="00EC68A9">
        <w:rPr>
          <w:rFonts w:ascii="Arial" w:hAnsi="Arial" w:cs="Arial"/>
          <w:color w:val="000000" w:themeColor="text1"/>
          <w:lang w:val="fi-FI"/>
        </w:rPr>
        <w:t>aupallisen keskipisteen ympärille piirret</w:t>
      </w:r>
      <w:r w:rsidR="00021647" w:rsidRPr="00EC68A9">
        <w:rPr>
          <w:rFonts w:ascii="Arial" w:hAnsi="Arial" w:cs="Arial"/>
          <w:color w:val="000000" w:themeColor="text1"/>
          <w:lang w:val="fi-FI"/>
        </w:rPr>
        <w:t>ään</w:t>
      </w:r>
      <w:r w:rsidR="00334DD0" w:rsidRPr="00EC68A9">
        <w:rPr>
          <w:rFonts w:ascii="Arial" w:hAnsi="Arial" w:cs="Arial"/>
          <w:color w:val="000000" w:themeColor="text1"/>
          <w:lang w:val="fi-FI"/>
        </w:rPr>
        <w:t xml:space="preserve"> yhden kilometrin säde. Sen sisältä </w:t>
      </w:r>
      <w:r w:rsidR="004621EA" w:rsidRPr="00EC68A9">
        <w:rPr>
          <w:rFonts w:ascii="Arial" w:hAnsi="Arial" w:cs="Arial"/>
          <w:color w:val="000000" w:themeColor="text1"/>
          <w:lang w:val="fi-FI"/>
        </w:rPr>
        <w:t xml:space="preserve">on </w:t>
      </w:r>
      <w:r w:rsidR="00334DD0" w:rsidRPr="00EC68A9">
        <w:rPr>
          <w:rFonts w:ascii="Arial" w:hAnsi="Arial" w:cs="Arial"/>
          <w:color w:val="000000" w:themeColor="text1"/>
          <w:lang w:val="fi-FI"/>
        </w:rPr>
        <w:t>lasket</w:t>
      </w:r>
      <w:r w:rsidR="004621EA" w:rsidRPr="00EC68A9">
        <w:rPr>
          <w:rFonts w:ascii="Arial" w:hAnsi="Arial" w:cs="Arial"/>
          <w:color w:val="000000" w:themeColor="text1"/>
          <w:lang w:val="fi-FI"/>
        </w:rPr>
        <w:t xml:space="preserve">tu </w:t>
      </w:r>
      <w:r w:rsidR="00334DD0" w:rsidRPr="00EC68A9">
        <w:rPr>
          <w:rFonts w:ascii="Arial" w:hAnsi="Arial" w:cs="Arial"/>
          <w:color w:val="000000" w:themeColor="text1"/>
          <w:lang w:val="fi-FI"/>
        </w:rPr>
        <w:t xml:space="preserve">kaikki asukkaat. Helsingin Vartin keskustassa asuu </w:t>
      </w:r>
      <w:r w:rsidR="008E4FF9" w:rsidRPr="00EC68A9">
        <w:rPr>
          <w:rFonts w:ascii="Arial" w:hAnsi="Arial" w:cs="Arial"/>
          <w:color w:val="000000" w:themeColor="text1"/>
          <w:lang w:val="fi-FI"/>
        </w:rPr>
        <w:t>yli</w:t>
      </w:r>
      <w:r w:rsidR="00334DD0" w:rsidRPr="00EC68A9">
        <w:rPr>
          <w:rFonts w:ascii="Arial" w:hAnsi="Arial" w:cs="Arial"/>
          <w:color w:val="000000" w:themeColor="text1"/>
          <w:lang w:val="fi-FI"/>
        </w:rPr>
        <w:t xml:space="preserve"> 29 </w:t>
      </w:r>
      <w:r w:rsidR="008E4FF9" w:rsidRPr="00EC68A9">
        <w:rPr>
          <w:rFonts w:ascii="Arial" w:hAnsi="Arial" w:cs="Arial"/>
          <w:color w:val="000000" w:themeColor="text1"/>
          <w:lang w:val="fi-FI"/>
        </w:rPr>
        <w:t>0</w:t>
      </w:r>
      <w:r w:rsidR="00334DD0" w:rsidRPr="00EC68A9">
        <w:rPr>
          <w:rFonts w:ascii="Arial" w:hAnsi="Arial" w:cs="Arial"/>
          <w:color w:val="000000" w:themeColor="text1"/>
          <w:lang w:val="fi-FI"/>
        </w:rPr>
        <w:t>00</w:t>
      </w:r>
      <w:r w:rsidR="00334DD0" w:rsidRPr="00EC68A9">
        <w:rPr>
          <w:rFonts w:ascii="Arial" w:hAnsi="Arial" w:cs="Arial"/>
          <w:color w:val="FF0000"/>
          <w:lang w:val="fi-FI"/>
        </w:rPr>
        <w:t xml:space="preserve"> </w:t>
      </w:r>
      <w:r w:rsidR="00334DD0" w:rsidRPr="00EC68A9">
        <w:rPr>
          <w:rFonts w:ascii="Arial" w:hAnsi="Arial" w:cs="Arial"/>
          <w:color w:val="000000" w:themeColor="text1"/>
          <w:lang w:val="fi-FI"/>
        </w:rPr>
        <w:t xml:space="preserve">asukasta, mikä on eniten Suomessa. Kaupallinen keskipiste on </w:t>
      </w:r>
      <w:r w:rsidR="004621EA" w:rsidRPr="00EC68A9">
        <w:rPr>
          <w:rFonts w:ascii="Arial" w:hAnsi="Arial" w:cs="Arial"/>
          <w:color w:val="000000" w:themeColor="text1"/>
          <w:lang w:val="fi-FI"/>
        </w:rPr>
        <w:t xml:space="preserve">nyt </w:t>
      </w:r>
      <w:r w:rsidR="00334DD0" w:rsidRPr="00EC68A9">
        <w:rPr>
          <w:rFonts w:ascii="Arial" w:hAnsi="Arial" w:cs="Arial"/>
          <w:color w:val="000000" w:themeColor="text1"/>
          <w:lang w:val="fi-FI"/>
        </w:rPr>
        <w:t>Vanhan ylioppilastalon portailla</w:t>
      </w:r>
      <w:r w:rsidR="004621EA" w:rsidRPr="00EC68A9">
        <w:rPr>
          <w:rFonts w:ascii="Arial" w:hAnsi="Arial" w:cs="Arial"/>
          <w:color w:val="000000" w:themeColor="text1"/>
          <w:lang w:val="fi-FI"/>
        </w:rPr>
        <w:t>.</w:t>
      </w:r>
      <w:r w:rsidR="00A601D3" w:rsidRPr="00EC68A9">
        <w:rPr>
          <w:rFonts w:ascii="Arial" w:hAnsi="Arial" w:cs="Arial"/>
          <w:color w:val="000000" w:themeColor="text1"/>
          <w:lang w:val="fi-FI"/>
        </w:rPr>
        <w:t xml:space="preserve"> </w:t>
      </w:r>
      <w:r w:rsidR="004621EA" w:rsidRPr="00EC68A9">
        <w:rPr>
          <w:rFonts w:ascii="Arial" w:hAnsi="Arial" w:cs="Arial"/>
          <w:color w:val="000000" w:themeColor="text1"/>
          <w:lang w:val="fi-FI"/>
        </w:rPr>
        <w:t>V</w:t>
      </w:r>
      <w:r w:rsidR="00334DD0" w:rsidRPr="00EC68A9">
        <w:rPr>
          <w:rFonts w:ascii="Arial" w:hAnsi="Arial" w:cs="Arial"/>
          <w:color w:val="000000" w:themeColor="text1"/>
          <w:lang w:val="fi-FI"/>
        </w:rPr>
        <w:t>iime vuosina toteutet</w:t>
      </w:r>
      <w:r w:rsidR="00F95F8E" w:rsidRPr="00EC68A9">
        <w:rPr>
          <w:rFonts w:ascii="Arial" w:hAnsi="Arial" w:cs="Arial"/>
          <w:color w:val="000000" w:themeColor="text1"/>
          <w:lang w:val="fi-FI"/>
        </w:rPr>
        <w:t xml:space="preserve">ut </w:t>
      </w:r>
      <w:r w:rsidR="00334DD0" w:rsidRPr="00EC68A9">
        <w:rPr>
          <w:rFonts w:ascii="Arial" w:hAnsi="Arial" w:cs="Arial"/>
          <w:color w:val="000000" w:themeColor="text1"/>
          <w:lang w:val="fi-FI"/>
        </w:rPr>
        <w:t>keskustan keskeisimmät kehittämisinvestoinnit</w:t>
      </w:r>
      <w:r w:rsidR="004621EA" w:rsidRPr="00EC68A9">
        <w:rPr>
          <w:rFonts w:ascii="Arial" w:hAnsi="Arial" w:cs="Arial"/>
          <w:color w:val="000000" w:themeColor="text1"/>
          <w:lang w:val="fi-FI"/>
        </w:rPr>
        <w:t xml:space="preserve"> ovat siirtäneet kaupallista keskipistettä Kampin suuntaan</w:t>
      </w:r>
      <w:r w:rsidR="00334DD0" w:rsidRPr="00EC68A9">
        <w:rPr>
          <w:rFonts w:ascii="Arial" w:hAnsi="Arial" w:cs="Arial"/>
          <w:color w:val="000000" w:themeColor="text1"/>
          <w:lang w:val="fi-FI"/>
        </w:rPr>
        <w:t xml:space="preserve">. </w:t>
      </w:r>
      <w:r w:rsidR="0051404C" w:rsidRPr="00EC68A9">
        <w:rPr>
          <w:rFonts w:ascii="Arial" w:hAnsi="Arial" w:cs="Arial"/>
          <w:color w:val="000000" w:themeColor="text1"/>
          <w:lang w:val="fi-FI"/>
        </w:rPr>
        <w:t>A</w:t>
      </w:r>
      <w:r w:rsidR="00021647" w:rsidRPr="00EC68A9">
        <w:rPr>
          <w:rFonts w:ascii="Arial" w:hAnsi="Arial" w:cs="Arial"/>
          <w:color w:val="000000" w:themeColor="text1"/>
          <w:lang w:val="fi-FI"/>
        </w:rPr>
        <w:t xml:space="preserve">sukasmäärä Vartin keskustoissa on </w:t>
      </w:r>
      <w:r w:rsidR="00701900" w:rsidRPr="00EC68A9">
        <w:rPr>
          <w:rFonts w:ascii="Arial" w:hAnsi="Arial" w:cs="Arial"/>
          <w:color w:val="000000" w:themeColor="text1"/>
          <w:lang w:val="fi-FI"/>
        </w:rPr>
        <w:t xml:space="preserve">kaikissa </w:t>
      </w:r>
      <w:r w:rsidR="00021647" w:rsidRPr="00EC68A9">
        <w:rPr>
          <w:rFonts w:ascii="Arial" w:hAnsi="Arial" w:cs="Arial"/>
          <w:color w:val="000000" w:themeColor="text1"/>
          <w:lang w:val="fi-FI"/>
        </w:rPr>
        <w:t>isoissa kaupungeissa kasvanut</w:t>
      </w:r>
      <w:r w:rsidR="004621EA" w:rsidRPr="00EC68A9">
        <w:rPr>
          <w:rFonts w:ascii="Arial" w:hAnsi="Arial" w:cs="Arial"/>
          <w:color w:val="000000" w:themeColor="text1"/>
          <w:lang w:val="fi-FI"/>
        </w:rPr>
        <w:t>,</w:t>
      </w:r>
      <w:r w:rsidR="00021647" w:rsidRPr="00EC68A9">
        <w:rPr>
          <w:rFonts w:ascii="Arial" w:hAnsi="Arial" w:cs="Arial"/>
          <w:color w:val="000000" w:themeColor="text1"/>
          <w:lang w:val="fi-FI"/>
        </w:rPr>
        <w:t xml:space="preserve"> poikkeuksena Helsinki.</w:t>
      </w:r>
    </w:p>
    <w:p w14:paraId="19B3EF6F" w14:textId="43DBF623" w:rsidR="00334DD0" w:rsidRPr="00EC68A9" w:rsidRDefault="00334DD0" w:rsidP="00334DD0">
      <w:pPr>
        <w:rPr>
          <w:rFonts w:ascii="Arial" w:hAnsi="Arial" w:cs="Arial"/>
          <w:color w:val="ED7D31" w:themeColor="accent2"/>
          <w:sz w:val="18"/>
          <w:szCs w:val="18"/>
          <w:lang w:val="fi-FI"/>
        </w:rPr>
      </w:pPr>
      <w:r w:rsidRPr="00EC68A9">
        <w:rPr>
          <w:rFonts w:ascii="Arial" w:hAnsi="Arial" w:cs="Arial"/>
          <w:color w:val="ED7D31" w:themeColor="accent2"/>
          <w:sz w:val="18"/>
          <w:szCs w:val="18"/>
          <w:lang w:val="fi-FI"/>
        </w:rPr>
        <w:t>Eurooppalaisissa keskustoissa voi Vartin keskust</w:t>
      </w:r>
      <w:r w:rsidR="009C709C" w:rsidRPr="00EC68A9">
        <w:rPr>
          <w:rFonts w:ascii="Arial" w:hAnsi="Arial" w:cs="Arial"/>
          <w:color w:val="ED7D31" w:themeColor="accent2"/>
          <w:sz w:val="18"/>
          <w:szCs w:val="18"/>
          <w:lang w:val="fi-FI"/>
        </w:rPr>
        <w:t>oi</w:t>
      </w:r>
      <w:r w:rsidRPr="00EC68A9">
        <w:rPr>
          <w:rFonts w:ascii="Arial" w:hAnsi="Arial" w:cs="Arial"/>
          <w:color w:val="ED7D31" w:themeColor="accent2"/>
          <w:sz w:val="18"/>
          <w:szCs w:val="18"/>
          <w:lang w:val="fi-FI"/>
        </w:rPr>
        <w:t>ssa asua jopa 50 000 asukasta</w:t>
      </w:r>
      <w:r w:rsidR="00E76E29" w:rsidRPr="00EC68A9">
        <w:rPr>
          <w:rFonts w:ascii="Arial" w:hAnsi="Arial" w:cs="Arial"/>
          <w:color w:val="ED7D31" w:themeColor="accent2"/>
          <w:sz w:val="18"/>
          <w:szCs w:val="18"/>
          <w:lang w:val="fi-FI"/>
        </w:rPr>
        <w:t xml:space="preserve"> </w:t>
      </w:r>
      <w:r w:rsidR="001A6457" w:rsidRPr="00EC68A9">
        <w:rPr>
          <w:rFonts w:ascii="Arial" w:hAnsi="Arial" w:cs="Arial"/>
          <w:color w:val="ED7D31" w:themeColor="accent2"/>
          <w:sz w:val="18"/>
          <w:szCs w:val="18"/>
          <w:lang w:val="fi-FI"/>
        </w:rPr>
        <w:t xml:space="preserve">vahvistaen </w:t>
      </w:r>
      <w:r w:rsidRPr="00EC68A9">
        <w:rPr>
          <w:rFonts w:ascii="Arial" w:hAnsi="Arial" w:cs="Arial"/>
          <w:color w:val="ED7D31" w:themeColor="accent2"/>
          <w:sz w:val="18"/>
          <w:szCs w:val="18"/>
          <w:lang w:val="fi-FI"/>
        </w:rPr>
        <w:t>elinvoima</w:t>
      </w:r>
      <w:r w:rsidR="00E76E29" w:rsidRPr="00EC68A9">
        <w:rPr>
          <w:rFonts w:ascii="Arial" w:hAnsi="Arial" w:cs="Arial"/>
          <w:color w:val="ED7D31" w:themeColor="accent2"/>
          <w:sz w:val="18"/>
          <w:szCs w:val="18"/>
          <w:lang w:val="fi-FI"/>
        </w:rPr>
        <w:t>a</w:t>
      </w:r>
      <w:r w:rsidRPr="00EC68A9">
        <w:rPr>
          <w:rFonts w:ascii="Arial" w:hAnsi="Arial" w:cs="Arial"/>
          <w:color w:val="ED7D31" w:themeColor="accent2"/>
          <w:sz w:val="18"/>
          <w:szCs w:val="18"/>
          <w:lang w:val="fi-FI"/>
        </w:rPr>
        <w:t xml:space="preserve">. Kaikki kaupat ja ravintolat löytyvät kortteleiden kivijaloista, eikä vapaita liiketiloja ole. Yhteisölliset paikat (kuten </w:t>
      </w:r>
      <w:proofErr w:type="spellStart"/>
      <w:r w:rsidRPr="00EC68A9">
        <w:rPr>
          <w:rFonts w:ascii="Arial" w:hAnsi="Arial" w:cs="Arial"/>
          <w:color w:val="ED7D31" w:themeColor="accent2"/>
          <w:sz w:val="18"/>
          <w:szCs w:val="18"/>
          <w:lang w:val="fi-FI"/>
        </w:rPr>
        <w:t>Kiezit</w:t>
      </w:r>
      <w:proofErr w:type="spellEnd"/>
      <w:r w:rsidRPr="00EC68A9">
        <w:rPr>
          <w:rFonts w:ascii="Arial" w:hAnsi="Arial" w:cs="Arial"/>
          <w:color w:val="ED7D31" w:themeColor="accent2"/>
          <w:sz w:val="18"/>
          <w:szCs w:val="18"/>
          <w:lang w:val="fi-FI"/>
        </w:rPr>
        <w:t xml:space="preserve"> Berliinissä) syntyvät näin luontevasti ja kuluttajat </w:t>
      </w:r>
      <w:r w:rsidR="009C709C" w:rsidRPr="00EC68A9">
        <w:rPr>
          <w:rFonts w:ascii="Arial" w:hAnsi="Arial" w:cs="Arial"/>
          <w:color w:val="ED7D31" w:themeColor="accent2"/>
          <w:sz w:val="18"/>
          <w:szCs w:val="18"/>
          <w:lang w:val="fi-FI"/>
        </w:rPr>
        <w:t xml:space="preserve">saavat </w:t>
      </w:r>
      <w:r w:rsidRPr="00EC68A9">
        <w:rPr>
          <w:rFonts w:ascii="Arial" w:hAnsi="Arial" w:cs="Arial"/>
          <w:color w:val="ED7D31" w:themeColor="accent2"/>
          <w:sz w:val="18"/>
          <w:szCs w:val="18"/>
          <w:lang w:val="fi-FI"/>
        </w:rPr>
        <w:t xml:space="preserve">nauttia arjessaan autovapaudesta. Helsingin asukastiheyden nostaminen </w:t>
      </w:r>
      <w:r w:rsidR="00A601D3" w:rsidRPr="00EC68A9">
        <w:rPr>
          <w:rFonts w:ascii="Arial" w:hAnsi="Arial" w:cs="Arial"/>
          <w:color w:val="ED7D31" w:themeColor="accent2"/>
          <w:sz w:val="18"/>
          <w:szCs w:val="18"/>
          <w:lang w:val="fi-FI"/>
        </w:rPr>
        <w:t xml:space="preserve">keskustassa </w:t>
      </w:r>
      <w:r w:rsidRPr="00EC68A9">
        <w:rPr>
          <w:rFonts w:ascii="Arial" w:hAnsi="Arial" w:cs="Arial"/>
          <w:color w:val="ED7D31" w:themeColor="accent2"/>
          <w:sz w:val="18"/>
          <w:szCs w:val="18"/>
          <w:lang w:val="fi-FI"/>
        </w:rPr>
        <w:t xml:space="preserve">esim. Berliinin tasolle edellyttäisi merkittävää lisä-, täydennys- ja korotusrakentamista, mikä on haastavaa historiallisessa </w:t>
      </w:r>
      <w:r w:rsidR="001A6457" w:rsidRPr="00EC68A9">
        <w:rPr>
          <w:rFonts w:ascii="Arial" w:hAnsi="Arial" w:cs="Arial"/>
          <w:color w:val="ED7D31" w:themeColor="accent2"/>
          <w:sz w:val="18"/>
          <w:szCs w:val="18"/>
          <w:lang w:val="fi-FI"/>
        </w:rPr>
        <w:t>keskusta</w:t>
      </w:r>
      <w:r w:rsidRPr="00EC68A9">
        <w:rPr>
          <w:rFonts w:ascii="Arial" w:hAnsi="Arial" w:cs="Arial"/>
          <w:color w:val="ED7D31" w:themeColor="accent2"/>
          <w:sz w:val="18"/>
          <w:szCs w:val="18"/>
          <w:lang w:val="fi-FI"/>
        </w:rPr>
        <w:t xml:space="preserve">ympäristössä. Toisaalta Espan ympäristössä </w:t>
      </w:r>
      <w:r w:rsidR="00E8426F" w:rsidRPr="00EC68A9">
        <w:rPr>
          <w:rFonts w:ascii="Arial" w:hAnsi="Arial" w:cs="Arial"/>
          <w:color w:val="ED7D31" w:themeColor="accent2"/>
          <w:sz w:val="18"/>
          <w:szCs w:val="18"/>
          <w:lang w:val="fi-FI"/>
        </w:rPr>
        <w:t xml:space="preserve">ei </w:t>
      </w:r>
      <w:r w:rsidRPr="00EC68A9">
        <w:rPr>
          <w:rFonts w:ascii="Arial" w:hAnsi="Arial" w:cs="Arial"/>
          <w:color w:val="ED7D31" w:themeColor="accent2"/>
          <w:sz w:val="18"/>
          <w:szCs w:val="18"/>
          <w:lang w:val="fi-FI"/>
        </w:rPr>
        <w:t xml:space="preserve">juuri nyt asuta, mikä </w:t>
      </w:r>
      <w:r w:rsidR="00A601D3" w:rsidRPr="00EC68A9">
        <w:rPr>
          <w:rFonts w:ascii="Arial" w:hAnsi="Arial" w:cs="Arial"/>
          <w:color w:val="ED7D31" w:themeColor="accent2"/>
          <w:sz w:val="18"/>
          <w:szCs w:val="18"/>
          <w:lang w:val="fi-FI"/>
        </w:rPr>
        <w:t xml:space="preserve">voi </w:t>
      </w:r>
      <w:r w:rsidR="00E56B29" w:rsidRPr="00EC68A9">
        <w:rPr>
          <w:rFonts w:ascii="Arial" w:hAnsi="Arial" w:cs="Arial"/>
          <w:color w:val="ED7D31" w:themeColor="accent2"/>
          <w:sz w:val="18"/>
          <w:szCs w:val="18"/>
          <w:lang w:val="fi-FI"/>
        </w:rPr>
        <w:t>heijast</w:t>
      </w:r>
      <w:r w:rsidR="002F40D1" w:rsidRPr="00EC68A9">
        <w:rPr>
          <w:rFonts w:ascii="Arial" w:hAnsi="Arial" w:cs="Arial"/>
          <w:color w:val="ED7D31" w:themeColor="accent2"/>
          <w:sz w:val="18"/>
          <w:szCs w:val="18"/>
          <w:lang w:val="fi-FI"/>
        </w:rPr>
        <w:t>u</w:t>
      </w:r>
      <w:r w:rsidR="00A601D3" w:rsidRPr="00EC68A9">
        <w:rPr>
          <w:rFonts w:ascii="Arial" w:hAnsi="Arial" w:cs="Arial"/>
          <w:color w:val="ED7D31" w:themeColor="accent2"/>
          <w:sz w:val="18"/>
          <w:szCs w:val="18"/>
          <w:lang w:val="fi-FI"/>
        </w:rPr>
        <w:t>a</w:t>
      </w:r>
      <w:r w:rsidR="002F40D1" w:rsidRPr="00EC68A9">
        <w:rPr>
          <w:rFonts w:ascii="Arial" w:hAnsi="Arial" w:cs="Arial"/>
          <w:color w:val="ED7D31" w:themeColor="accent2"/>
          <w:sz w:val="18"/>
          <w:szCs w:val="18"/>
          <w:lang w:val="fi-FI"/>
        </w:rPr>
        <w:t xml:space="preserve"> </w:t>
      </w:r>
      <w:r w:rsidRPr="00EC68A9">
        <w:rPr>
          <w:rFonts w:ascii="Arial" w:hAnsi="Arial" w:cs="Arial"/>
          <w:color w:val="ED7D31" w:themeColor="accent2"/>
          <w:sz w:val="18"/>
          <w:szCs w:val="18"/>
          <w:lang w:val="fi-FI"/>
        </w:rPr>
        <w:t>osaltaan elinvoimaan.</w:t>
      </w:r>
    </w:p>
    <w:p w14:paraId="2413523A" w14:textId="02BDDA2F" w:rsidR="0069301D" w:rsidRPr="00EC68A9" w:rsidRDefault="000B6A2B" w:rsidP="0033601B">
      <w:pPr>
        <w:rPr>
          <w:rFonts w:ascii="Arial" w:hAnsi="Arial" w:cs="Arial"/>
          <w:color w:val="000000" w:themeColor="text1"/>
          <w:lang w:val="fi-FI"/>
        </w:rPr>
      </w:pPr>
      <w:r w:rsidRPr="00EC68A9">
        <w:rPr>
          <w:rFonts w:ascii="Arial" w:hAnsi="Arial" w:cs="Arial"/>
          <w:color w:val="000000" w:themeColor="text1"/>
          <w:lang w:val="fi-FI"/>
        </w:rPr>
        <w:t xml:space="preserve">Kaupunkimainen </w:t>
      </w:r>
      <w:r w:rsidR="00334DD0" w:rsidRPr="00EC68A9">
        <w:rPr>
          <w:rFonts w:ascii="Arial" w:hAnsi="Arial" w:cs="Arial"/>
          <w:color w:val="000000" w:themeColor="text1"/>
          <w:lang w:val="fi-FI"/>
        </w:rPr>
        <w:t>Jätkäsaari sekä rakentuva Hernesaaren asuinalue tukevat keskustan elinvoimaa, vaikka eivät sijaitsekaan</w:t>
      </w:r>
      <w:r w:rsidR="008E4FF9" w:rsidRPr="00EC68A9">
        <w:rPr>
          <w:rFonts w:ascii="Arial" w:hAnsi="Arial" w:cs="Arial"/>
          <w:color w:val="000000" w:themeColor="text1"/>
          <w:lang w:val="fi-FI"/>
        </w:rPr>
        <w:t xml:space="preserve"> aivan</w:t>
      </w:r>
      <w:r w:rsidR="00334DD0" w:rsidRPr="00EC68A9">
        <w:rPr>
          <w:rFonts w:ascii="Arial" w:hAnsi="Arial" w:cs="Arial"/>
          <w:color w:val="000000" w:themeColor="text1"/>
          <w:lang w:val="fi-FI"/>
        </w:rPr>
        <w:t xml:space="preserve"> Vartin keskustassa</w:t>
      </w:r>
      <w:r w:rsidR="0051404C" w:rsidRPr="00EC68A9">
        <w:rPr>
          <w:rFonts w:ascii="Arial" w:hAnsi="Arial" w:cs="Arial"/>
          <w:color w:val="000000" w:themeColor="text1"/>
          <w:lang w:val="fi-FI"/>
        </w:rPr>
        <w:t xml:space="preserve">, mutta Helsingin </w:t>
      </w:r>
      <w:r w:rsidR="00334DD0" w:rsidRPr="00EC68A9">
        <w:rPr>
          <w:rFonts w:ascii="Arial" w:hAnsi="Arial" w:cs="Arial"/>
          <w:color w:val="000000" w:themeColor="text1"/>
          <w:lang w:val="fi-FI"/>
        </w:rPr>
        <w:t>keskustan ravintola- ja kauppatarjonta houkutt</w:t>
      </w:r>
      <w:r w:rsidR="00701900" w:rsidRPr="00EC68A9">
        <w:rPr>
          <w:rFonts w:ascii="Arial" w:hAnsi="Arial" w:cs="Arial"/>
          <w:color w:val="000000" w:themeColor="text1"/>
          <w:lang w:val="fi-FI"/>
        </w:rPr>
        <w:t>aa</w:t>
      </w:r>
      <w:r w:rsidR="0051404C" w:rsidRPr="00EC68A9">
        <w:rPr>
          <w:rFonts w:ascii="Arial" w:hAnsi="Arial" w:cs="Arial"/>
          <w:color w:val="000000" w:themeColor="text1"/>
          <w:lang w:val="fi-FI"/>
        </w:rPr>
        <w:t xml:space="preserve"> – k</w:t>
      </w:r>
      <w:r w:rsidR="00334DD0" w:rsidRPr="00EC68A9">
        <w:rPr>
          <w:rFonts w:ascii="Arial" w:hAnsi="Arial" w:cs="Arial"/>
          <w:color w:val="000000" w:themeColor="text1"/>
          <w:lang w:val="fi-FI"/>
        </w:rPr>
        <w:t xml:space="preserve">ävelymatkaa </w:t>
      </w:r>
      <w:r w:rsidR="00701900" w:rsidRPr="00EC68A9">
        <w:rPr>
          <w:rFonts w:ascii="Arial" w:hAnsi="Arial" w:cs="Arial"/>
          <w:color w:val="000000" w:themeColor="text1"/>
          <w:lang w:val="fi-FI"/>
        </w:rPr>
        <w:t xml:space="preserve">sinne </w:t>
      </w:r>
      <w:r w:rsidR="00334DD0" w:rsidRPr="00EC68A9">
        <w:rPr>
          <w:rFonts w:ascii="Arial" w:hAnsi="Arial" w:cs="Arial"/>
          <w:color w:val="000000" w:themeColor="text1"/>
          <w:lang w:val="fi-FI"/>
        </w:rPr>
        <w:t xml:space="preserve">on </w:t>
      </w:r>
      <w:r w:rsidR="00214397" w:rsidRPr="00EC68A9">
        <w:rPr>
          <w:rFonts w:ascii="Arial" w:hAnsi="Arial" w:cs="Arial"/>
          <w:color w:val="000000" w:themeColor="text1"/>
          <w:lang w:val="fi-FI"/>
        </w:rPr>
        <w:t xml:space="preserve">kotiovelta </w:t>
      </w:r>
      <w:r w:rsidR="00334DD0" w:rsidRPr="00EC68A9">
        <w:rPr>
          <w:rFonts w:ascii="Arial" w:hAnsi="Arial" w:cs="Arial"/>
          <w:color w:val="000000" w:themeColor="text1"/>
          <w:lang w:val="fi-FI"/>
        </w:rPr>
        <w:t>20 minuuttia.</w:t>
      </w:r>
      <w:bookmarkStart w:id="1" w:name="_Hlk7721512"/>
    </w:p>
    <w:p w14:paraId="14550D93" w14:textId="77777777" w:rsidR="00746BEB" w:rsidRPr="00EC68A9" w:rsidRDefault="00746BEB" w:rsidP="00746BEB">
      <w:pPr>
        <w:rPr>
          <w:rFonts w:ascii="Arial" w:hAnsi="Arial" w:cs="Arial"/>
          <w:b/>
          <w:bCs/>
          <w:lang w:val="fi-FI"/>
        </w:rPr>
      </w:pPr>
    </w:p>
    <w:p w14:paraId="05FA76A3" w14:textId="69C70D45" w:rsidR="00746BEB" w:rsidRPr="00EC68A9" w:rsidRDefault="00746BEB" w:rsidP="00746BEB">
      <w:pPr>
        <w:rPr>
          <w:rFonts w:ascii="Arial" w:hAnsi="Arial" w:cs="Arial"/>
          <w:b/>
          <w:bCs/>
          <w:lang w:val="fi-FI"/>
        </w:rPr>
      </w:pPr>
      <w:r w:rsidRPr="00EC68A9">
        <w:rPr>
          <w:rFonts w:ascii="Arial" w:hAnsi="Arial" w:cs="Arial"/>
          <w:b/>
          <w:bCs/>
          <w:lang w:val="fi-FI"/>
        </w:rPr>
        <w:t>KAUPUNKESKUSTOJEN 15 KÄRJESSÄ 2024</w:t>
      </w:r>
    </w:p>
    <w:p w14:paraId="7D9BE958" w14:textId="6F71EFF2" w:rsidR="00746BEB" w:rsidRDefault="00746BEB" w:rsidP="00746BEB">
      <w:pPr>
        <w:rPr>
          <w:rFonts w:ascii="Arial" w:hAnsi="Arial" w:cs="Arial"/>
          <w:lang w:val="fi-FI"/>
        </w:rPr>
      </w:pPr>
      <w:r w:rsidRPr="00EC68A9">
        <w:rPr>
          <w:rFonts w:ascii="Arial" w:hAnsi="Arial" w:cs="Arial"/>
          <w:lang w:val="fi-FI"/>
        </w:rPr>
        <w:t>Kaupunkikeskustat on pisteytetty elinvoimalaskennan tunnuslukujen perusteella (neljä tekijää) sekä keskustojen asukastiheyden perusteella ns. Vartin keskusta-alueelta*.</w:t>
      </w:r>
      <w:r w:rsidR="008B7C50" w:rsidRPr="00EC68A9">
        <w:rPr>
          <w:rFonts w:ascii="Arial" w:hAnsi="Arial" w:cs="Arial"/>
          <w:lang w:val="fi-FI"/>
        </w:rPr>
        <w:t xml:space="preserve"> Elinvoima on suhteessa kaupungin asukasmäärään.</w:t>
      </w:r>
    </w:p>
    <w:p w14:paraId="3B7FD65F" w14:textId="37D83F1D" w:rsidR="00CF25DC" w:rsidRPr="00EC68A9" w:rsidRDefault="00CF25DC" w:rsidP="00746BEB">
      <w:pPr>
        <w:rPr>
          <w:rFonts w:ascii="Arial" w:hAnsi="Arial" w:cs="Arial"/>
          <w:lang w:val="fi-FI"/>
        </w:rPr>
      </w:pPr>
      <w:r w:rsidRPr="00EC68A9">
        <w:rPr>
          <w:rFonts w:ascii="Arial" w:hAnsi="Arial" w:cs="Arial"/>
          <w:sz w:val="18"/>
          <w:szCs w:val="18"/>
          <w:lang w:val="fi-FI"/>
        </w:rPr>
        <w:t>*Asukastiheystiedot (31.12.2022), lähde: SYKE, yhdyskuntarakenteen seurantajärjestelmä / Tilastokeskus.</w:t>
      </w:r>
    </w:p>
    <w:p w14:paraId="7DFA4A79" w14:textId="77777777" w:rsidR="00BD5CC1" w:rsidRDefault="00BD5CC1" w:rsidP="00746BEB">
      <w:pPr>
        <w:rPr>
          <w:rFonts w:ascii="Arial" w:hAnsi="Arial" w:cs="Arial"/>
          <w:lang w:val="fi-FI"/>
        </w:rPr>
      </w:pPr>
      <w:r>
        <w:rPr>
          <w:rFonts w:ascii="Arial" w:hAnsi="Arial" w:cs="Arial"/>
          <w:lang w:val="fi-FI"/>
        </w:rPr>
        <w:t>Pisteytys:</w:t>
      </w:r>
    </w:p>
    <w:p w14:paraId="1C965B97" w14:textId="7B4CB962" w:rsidR="00746BEB" w:rsidRPr="00EC68A9" w:rsidRDefault="00746BEB" w:rsidP="00746BEB">
      <w:pPr>
        <w:rPr>
          <w:rFonts w:ascii="Arial" w:hAnsi="Arial" w:cs="Arial"/>
          <w:lang w:val="fi-FI"/>
        </w:rPr>
      </w:pPr>
      <w:r w:rsidRPr="00EC68A9">
        <w:rPr>
          <w:rFonts w:ascii="Arial" w:hAnsi="Arial" w:cs="Arial"/>
          <w:lang w:val="fi-FI"/>
        </w:rPr>
        <w:t>Maksimipisteet / lohko: 35 pistettä.</w:t>
      </w:r>
      <w:r w:rsidR="00BD5CC1">
        <w:rPr>
          <w:rFonts w:ascii="Arial" w:hAnsi="Arial" w:cs="Arial"/>
          <w:lang w:val="fi-FI"/>
        </w:rPr>
        <w:t xml:space="preserve"> </w:t>
      </w:r>
      <w:r w:rsidRPr="00EC68A9">
        <w:rPr>
          <w:rFonts w:ascii="Arial" w:hAnsi="Arial" w:cs="Arial"/>
          <w:lang w:val="fi-FI"/>
        </w:rPr>
        <w:t>Vartin keskustan asukastiheys: pistekerroin 2.</w:t>
      </w:r>
    </w:p>
    <w:p w14:paraId="6D16EADD" w14:textId="77777777" w:rsidR="001B3584" w:rsidRPr="00EC68A9" w:rsidRDefault="001B3584" w:rsidP="00746BEB">
      <w:pPr>
        <w:rPr>
          <w:lang w:val="fi-FI"/>
        </w:rPr>
      </w:pPr>
    </w:p>
    <w:p w14:paraId="4F4479F5" w14:textId="5EF563BC" w:rsidR="00746BEB" w:rsidRPr="00EC68A9" w:rsidRDefault="00746BEB" w:rsidP="00746BEB">
      <w:pPr>
        <w:rPr>
          <w:lang w:val="fi-FI"/>
        </w:rPr>
      </w:pPr>
      <w:r w:rsidRPr="00EC68A9">
        <w:rPr>
          <w:lang w:val="fi-FI"/>
        </w:rPr>
        <w:t>TULOSTAULUKKO</w:t>
      </w:r>
      <w:r w:rsidR="001B3584" w:rsidRPr="00EC68A9">
        <w:rPr>
          <w:lang w:val="fi-FI"/>
        </w:rPr>
        <w:t xml:space="preserve"> 2024</w:t>
      </w:r>
      <w:r w:rsidRPr="00EC68A9">
        <w:rPr>
          <w:lang w:val="fi-FI"/>
        </w:rPr>
        <w:t>:</w:t>
      </w:r>
    </w:p>
    <w:p w14:paraId="3E85F032" w14:textId="32B8EA9A" w:rsidR="001F4D00" w:rsidRPr="001F4D00" w:rsidRDefault="00746BEB" w:rsidP="00746BEB">
      <w:pPr>
        <w:rPr>
          <w:rFonts w:ascii="Arial" w:hAnsi="Arial" w:cs="Arial"/>
          <w:sz w:val="18"/>
          <w:szCs w:val="18"/>
          <w:lang w:val="fi-FI"/>
        </w:rPr>
      </w:pPr>
      <w:r w:rsidRPr="00071CF6">
        <w:rPr>
          <w:noProof/>
        </w:rPr>
        <w:drawing>
          <wp:inline distT="0" distB="0" distL="0" distR="0" wp14:anchorId="0F333180" wp14:editId="7DF9FD78">
            <wp:extent cx="6043627" cy="2641319"/>
            <wp:effectExtent l="19050" t="19050" r="14605" b="26035"/>
            <wp:docPr id="105211905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19052" name="Kuva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043627" cy="2641319"/>
                    </a:xfrm>
                    <a:prstGeom prst="rect">
                      <a:avLst/>
                    </a:prstGeom>
                    <a:noFill/>
                    <a:ln>
                      <a:solidFill>
                        <a:schemeClr val="tx1"/>
                      </a:solidFill>
                    </a:ln>
                  </pic:spPr>
                </pic:pic>
              </a:graphicData>
            </a:graphic>
          </wp:inline>
        </w:drawing>
      </w:r>
      <w:r w:rsidR="001F4D00">
        <w:rPr>
          <w:rFonts w:ascii="Arial" w:hAnsi="Arial" w:cs="Arial"/>
          <w:sz w:val="20"/>
          <w:szCs w:val="20"/>
          <w:lang w:val="fi-FI"/>
        </w:rPr>
        <w:br/>
      </w:r>
      <w:r w:rsidRPr="00EC68A9">
        <w:rPr>
          <w:rFonts w:ascii="Arial" w:hAnsi="Arial" w:cs="Arial"/>
          <w:sz w:val="18"/>
          <w:szCs w:val="18"/>
          <w:lang w:val="fi-FI"/>
        </w:rPr>
        <w:t>©</w:t>
      </w:r>
      <w:r w:rsidR="001F4D00">
        <w:rPr>
          <w:rFonts w:ascii="Arial" w:hAnsi="Arial" w:cs="Arial"/>
          <w:sz w:val="18"/>
          <w:szCs w:val="18"/>
          <w:lang w:val="fi-FI"/>
        </w:rPr>
        <w:t xml:space="preserve"> </w:t>
      </w:r>
      <w:r w:rsidRPr="00EC68A9">
        <w:rPr>
          <w:rFonts w:ascii="Arial" w:hAnsi="Arial" w:cs="Arial"/>
          <w:sz w:val="18"/>
          <w:szCs w:val="18"/>
          <w:lang w:val="fi-FI"/>
        </w:rPr>
        <w:t>Voittajakaupungit Oy.</w:t>
      </w:r>
    </w:p>
    <w:p w14:paraId="75E104BF" w14:textId="04CC4A41" w:rsidR="003914DC" w:rsidRPr="00EC68A9" w:rsidRDefault="00746BEB" w:rsidP="0033601B">
      <w:pPr>
        <w:rPr>
          <w:rFonts w:ascii="Arial" w:hAnsi="Arial" w:cs="Arial"/>
          <w:sz w:val="20"/>
          <w:szCs w:val="20"/>
          <w:lang w:val="fi-FI"/>
        </w:rPr>
      </w:pPr>
      <w:r w:rsidRPr="00EC68A9">
        <w:rPr>
          <w:rFonts w:ascii="Arial" w:hAnsi="Arial" w:cs="Arial"/>
          <w:b/>
          <w:bCs/>
          <w:sz w:val="20"/>
          <w:szCs w:val="20"/>
          <w:lang w:val="fi-FI"/>
        </w:rPr>
        <w:t xml:space="preserve">Vertailussa keväällä 2024 ovat mukana seuraavat kaupungit/keskustat </w:t>
      </w:r>
      <w:r w:rsidR="00162ABF" w:rsidRPr="00EC68A9">
        <w:rPr>
          <w:rFonts w:ascii="Arial" w:hAnsi="Arial" w:cs="Arial"/>
          <w:b/>
          <w:bCs/>
          <w:sz w:val="20"/>
          <w:szCs w:val="20"/>
          <w:lang w:val="fi-FI"/>
        </w:rPr>
        <w:t>(35 kpl)</w:t>
      </w:r>
      <w:r w:rsidR="00162ABF">
        <w:rPr>
          <w:rFonts w:ascii="Arial" w:hAnsi="Arial" w:cs="Arial"/>
          <w:b/>
          <w:bCs/>
          <w:sz w:val="20"/>
          <w:szCs w:val="20"/>
          <w:lang w:val="fi-FI"/>
        </w:rPr>
        <w:t xml:space="preserve"> </w:t>
      </w:r>
      <w:r w:rsidRPr="00EC68A9">
        <w:rPr>
          <w:rFonts w:ascii="Arial" w:hAnsi="Arial" w:cs="Arial"/>
          <w:b/>
          <w:bCs/>
          <w:sz w:val="20"/>
          <w:szCs w:val="20"/>
          <w:lang w:val="fi-FI"/>
        </w:rPr>
        <w:t>aakkosjärjestyksessä:</w:t>
      </w:r>
      <w:r w:rsidRPr="00EC68A9">
        <w:rPr>
          <w:rFonts w:ascii="Arial" w:hAnsi="Arial" w:cs="Arial"/>
          <w:sz w:val="20"/>
          <w:szCs w:val="20"/>
          <w:lang w:val="fi-FI"/>
        </w:rPr>
        <w:t xml:space="preserve"> </w:t>
      </w:r>
      <w:r w:rsidRPr="00EC68A9">
        <w:rPr>
          <w:rFonts w:ascii="Arial" w:hAnsi="Arial" w:cs="Arial"/>
          <w:sz w:val="20"/>
          <w:szCs w:val="20"/>
          <w:lang w:val="fi-FI"/>
        </w:rPr>
        <w:br/>
        <w:t>Espoo (Tapiola), Imatra, Heinola, Helsinki, Hyvinkää, Hämeenlinna, Järvenpää, Kouvola, Kuopio, Lahti, Lappeenranta, Lohja, Loimaa, Loviisa, Maarianhamina, Mikkeli, Naantali, Oulu, Pietarsaari, Pori, Porvoo, Raisio, Rauma, Riihimäki, Rovaniemi, Salo, Seinäjoki, Tampere, Tornio-Ha</w:t>
      </w:r>
      <w:r w:rsidR="009B163F" w:rsidRPr="00EC68A9">
        <w:rPr>
          <w:rFonts w:ascii="Arial" w:hAnsi="Arial" w:cs="Arial"/>
          <w:sz w:val="20"/>
          <w:szCs w:val="20"/>
          <w:lang w:val="fi-FI"/>
        </w:rPr>
        <w:t>a</w:t>
      </w:r>
      <w:r w:rsidRPr="00EC68A9">
        <w:rPr>
          <w:rFonts w:ascii="Arial" w:hAnsi="Arial" w:cs="Arial"/>
          <w:sz w:val="20"/>
          <w:szCs w:val="20"/>
          <w:lang w:val="fi-FI"/>
        </w:rPr>
        <w:t>paran</w:t>
      </w:r>
      <w:r w:rsidR="009B163F" w:rsidRPr="00EC68A9">
        <w:rPr>
          <w:rFonts w:ascii="Arial" w:hAnsi="Arial" w:cs="Arial"/>
          <w:sz w:val="20"/>
          <w:szCs w:val="20"/>
          <w:lang w:val="fi-FI"/>
        </w:rPr>
        <w:t>t</w:t>
      </w:r>
      <w:r w:rsidRPr="00EC68A9">
        <w:rPr>
          <w:rFonts w:ascii="Arial" w:hAnsi="Arial" w:cs="Arial"/>
          <w:sz w:val="20"/>
          <w:szCs w:val="20"/>
          <w:lang w:val="fi-FI"/>
        </w:rPr>
        <w:t>a, Turku, Uusikaupunki, Vaasa, Vantaa (Tikkurila), Vihti (Nummela).</w:t>
      </w:r>
    </w:p>
    <w:p w14:paraId="524CF0F4" w14:textId="51A8A930" w:rsidR="0033601B" w:rsidRPr="00EC68A9" w:rsidRDefault="008B7C50" w:rsidP="0033601B">
      <w:pPr>
        <w:rPr>
          <w:rFonts w:cs="Arial"/>
          <w:color w:val="000000" w:themeColor="text1"/>
          <w:lang w:val="fi-FI"/>
        </w:rPr>
      </w:pPr>
      <w:r w:rsidRPr="00EC68A9">
        <w:rPr>
          <w:rFonts w:cs="Arial"/>
          <w:color w:val="000000" w:themeColor="text1"/>
          <w:lang w:val="fi-FI"/>
        </w:rPr>
        <w:t xml:space="preserve">kaikki </w:t>
      </w:r>
      <w:r w:rsidR="0033601B" w:rsidRPr="00EC68A9">
        <w:rPr>
          <w:rFonts w:cs="Arial"/>
          <w:color w:val="000000" w:themeColor="text1"/>
          <w:lang w:val="fi-FI"/>
        </w:rPr>
        <w:t>t</w:t>
      </w:r>
      <w:r w:rsidR="00236F97" w:rsidRPr="00EC68A9">
        <w:rPr>
          <w:rFonts w:cs="Arial"/>
          <w:color w:val="000000" w:themeColor="text1"/>
          <w:lang w:val="fi-FI"/>
        </w:rPr>
        <w:t>auluk</w:t>
      </w:r>
      <w:r w:rsidR="00AC0701" w:rsidRPr="00EC68A9">
        <w:rPr>
          <w:rFonts w:cs="Arial"/>
          <w:color w:val="000000" w:themeColor="text1"/>
          <w:lang w:val="fi-FI"/>
        </w:rPr>
        <w:t>koaineistot</w:t>
      </w:r>
      <w:r w:rsidR="0033601B" w:rsidRPr="00EC68A9">
        <w:rPr>
          <w:rFonts w:cs="Arial"/>
          <w:color w:val="000000" w:themeColor="text1"/>
          <w:lang w:val="fi-FI"/>
        </w:rPr>
        <w:t xml:space="preserve">: </w:t>
      </w:r>
      <w:hyperlink r:id="rId7" w:history="1">
        <w:r w:rsidR="0051404C" w:rsidRPr="00EC68A9">
          <w:rPr>
            <w:rStyle w:val="Hyperlinkki"/>
            <w:rFonts w:cs="Arial"/>
            <w:lang w:val="fi-FI"/>
          </w:rPr>
          <w:t>www.allincityapp.com</w:t>
        </w:r>
      </w:hyperlink>
    </w:p>
    <w:p w14:paraId="22DFF4BA" w14:textId="77777777" w:rsidR="008B7C50" w:rsidRPr="00EC68A9" w:rsidRDefault="008B7C50" w:rsidP="0033601B">
      <w:pPr>
        <w:rPr>
          <w:rFonts w:cs="Arial"/>
          <w:color w:val="000000" w:themeColor="text1"/>
          <w:lang w:val="fi-FI"/>
        </w:rPr>
      </w:pPr>
    </w:p>
    <w:p w14:paraId="45B8441F" w14:textId="4F21E2DF" w:rsidR="008B7C50" w:rsidRPr="00EC68A9" w:rsidRDefault="008B7C50" w:rsidP="0033601B">
      <w:pPr>
        <w:rPr>
          <w:rFonts w:cs="Arial"/>
          <w:color w:val="000000" w:themeColor="text1"/>
          <w:lang w:val="fi-FI"/>
        </w:rPr>
      </w:pPr>
      <w:r w:rsidRPr="00EC68A9">
        <w:rPr>
          <w:rFonts w:cs="Arial"/>
          <w:color w:val="000000" w:themeColor="text1"/>
          <w:lang w:val="fi-FI"/>
        </w:rPr>
        <w:t>LISÄTIETOJA:</w:t>
      </w:r>
    </w:p>
    <w:p w14:paraId="6CC4941C" w14:textId="4E6F676F" w:rsidR="0033601B" w:rsidRPr="00EC68A9" w:rsidRDefault="0033601B" w:rsidP="0033601B">
      <w:pPr>
        <w:rPr>
          <w:rFonts w:cs="Arial"/>
          <w:color w:val="000000" w:themeColor="text1"/>
          <w:lang w:val="fi-FI"/>
        </w:rPr>
      </w:pPr>
      <w:proofErr w:type="spellStart"/>
      <w:r w:rsidRPr="00EC68A9">
        <w:rPr>
          <w:rFonts w:cs="Arial"/>
          <w:color w:val="000000" w:themeColor="text1"/>
          <w:lang w:val="fi-FI"/>
        </w:rPr>
        <w:t>Pokko</w:t>
      </w:r>
      <w:proofErr w:type="spellEnd"/>
      <w:r w:rsidRPr="00EC68A9">
        <w:rPr>
          <w:rFonts w:cs="Arial"/>
          <w:color w:val="000000" w:themeColor="text1"/>
          <w:lang w:val="fi-FI"/>
        </w:rPr>
        <w:t xml:space="preserve"> Lemminkäinen:</w:t>
      </w:r>
      <w:r w:rsidR="00AC0701" w:rsidRPr="00EC68A9">
        <w:rPr>
          <w:rFonts w:cs="Arial"/>
          <w:color w:val="000000" w:themeColor="text1"/>
          <w:lang w:val="fi-FI"/>
        </w:rPr>
        <w:t xml:space="preserve"> puh. 040 555 3462, pokko.lemminkainen@kaupunkikeskustat.fi</w:t>
      </w:r>
    </w:p>
    <w:p w14:paraId="06101212" w14:textId="6C6C9BC8" w:rsidR="00AE3106" w:rsidRPr="00EC68A9" w:rsidRDefault="0033601B" w:rsidP="0033601B">
      <w:pPr>
        <w:rPr>
          <w:rFonts w:cs="Arial"/>
          <w:color w:val="000000" w:themeColor="text1"/>
          <w:lang w:val="fi-FI"/>
        </w:rPr>
      </w:pPr>
      <w:r w:rsidRPr="00EC68A9">
        <w:rPr>
          <w:rFonts w:cs="Arial"/>
          <w:color w:val="000000" w:themeColor="text1"/>
          <w:lang w:val="fi-FI"/>
        </w:rPr>
        <w:t>Martti Wilhelms:</w:t>
      </w:r>
      <w:r w:rsidR="0069301D" w:rsidRPr="00EC68A9">
        <w:rPr>
          <w:rFonts w:cs="Arial"/>
          <w:color w:val="000000" w:themeColor="text1"/>
          <w:lang w:val="fi-FI"/>
        </w:rPr>
        <w:t xml:space="preserve"> </w:t>
      </w:r>
      <w:r w:rsidR="00AE3106" w:rsidRPr="00EC68A9">
        <w:rPr>
          <w:rFonts w:cs="Arial"/>
          <w:color w:val="000000" w:themeColor="text1"/>
          <w:lang w:val="fi-FI"/>
        </w:rPr>
        <w:t>puh. 050 538 4334</w:t>
      </w:r>
      <w:r w:rsidR="00FD12AD" w:rsidRPr="00EC68A9">
        <w:rPr>
          <w:rFonts w:cs="Arial"/>
          <w:color w:val="000000" w:themeColor="text1"/>
          <w:lang w:val="fi-FI"/>
        </w:rPr>
        <w:t>, martti.wilhelms@salokorpi.com</w:t>
      </w:r>
    </w:p>
    <w:p w14:paraId="6F048B07" w14:textId="77777777" w:rsidR="00746BEB" w:rsidRPr="00EC68A9" w:rsidRDefault="00746BEB" w:rsidP="0033601B">
      <w:pPr>
        <w:rPr>
          <w:b/>
          <w:color w:val="ED7D31" w:themeColor="accent2"/>
          <w:sz w:val="16"/>
          <w:szCs w:val="16"/>
          <w:lang w:val="fi-FI"/>
        </w:rPr>
      </w:pPr>
    </w:p>
    <w:p w14:paraId="3C54E447" w14:textId="77777777" w:rsidR="00746BEB" w:rsidRDefault="00746BEB" w:rsidP="0033601B">
      <w:pPr>
        <w:rPr>
          <w:b/>
          <w:color w:val="ED7D31" w:themeColor="accent2"/>
          <w:sz w:val="16"/>
          <w:szCs w:val="16"/>
          <w:lang w:val="fi-FI"/>
        </w:rPr>
      </w:pPr>
    </w:p>
    <w:p w14:paraId="07AB0B2E" w14:textId="77777777" w:rsidR="00BD5CC1" w:rsidRPr="00EC68A9" w:rsidRDefault="00BD5CC1" w:rsidP="0033601B">
      <w:pPr>
        <w:rPr>
          <w:b/>
          <w:color w:val="ED7D31" w:themeColor="accent2"/>
          <w:sz w:val="16"/>
          <w:szCs w:val="16"/>
          <w:lang w:val="fi-FI"/>
        </w:rPr>
      </w:pPr>
    </w:p>
    <w:p w14:paraId="7064AF10" w14:textId="77777777" w:rsidR="00746BEB" w:rsidRPr="00EC68A9" w:rsidRDefault="00746BEB" w:rsidP="0033601B">
      <w:pPr>
        <w:rPr>
          <w:b/>
          <w:color w:val="ED7D31" w:themeColor="accent2"/>
          <w:sz w:val="16"/>
          <w:szCs w:val="16"/>
          <w:lang w:val="fi-FI"/>
        </w:rPr>
      </w:pPr>
    </w:p>
    <w:p w14:paraId="63BC7CA5" w14:textId="0AE0F24F" w:rsidR="0033601B" w:rsidRPr="00EC68A9" w:rsidRDefault="0033601B" w:rsidP="0033601B">
      <w:pPr>
        <w:rPr>
          <w:rStyle w:val="Hyperlinkki"/>
          <w:color w:val="ED7D31" w:themeColor="accent2"/>
          <w:sz w:val="16"/>
          <w:szCs w:val="16"/>
          <w:u w:val="none"/>
          <w:lang w:val="fi-FI"/>
        </w:rPr>
      </w:pPr>
      <w:r w:rsidRPr="00EC68A9">
        <w:rPr>
          <w:b/>
          <w:color w:val="ED7D31" w:themeColor="accent2"/>
          <w:sz w:val="16"/>
          <w:szCs w:val="16"/>
          <w:lang w:val="fi-FI"/>
        </w:rPr>
        <w:lastRenderedPageBreak/>
        <w:t xml:space="preserve">VALTAKUNNALLINEN ELÄVÄT KAUPUNKIKESKUSTAT (EKK) </w:t>
      </w:r>
      <w:r w:rsidR="00214397" w:rsidRPr="00EC68A9">
        <w:rPr>
          <w:b/>
          <w:color w:val="ED7D31" w:themeColor="accent2"/>
          <w:sz w:val="16"/>
          <w:szCs w:val="16"/>
          <w:lang w:val="fi-FI"/>
        </w:rPr>
        <w:t xml:space="preserve">RY </w:t>
      </w:r>
      <w:r w:rsidRPr="00EC68A9">
        <w:rPr>
          <w:b/>
          <w:color w:val="ED7D31" w:themeColor="accent2"/>
          <w:sz w:val="16"/>
          <w:szCs w:val="16"/>
          <w:lang w:val="fi-FI"/>
        </w:rPr>
        <w:t xml:space="preserve">PÄHKINÄNKUORESSA </w:t>
      </w:r>
      <w:r w:rsidRPr="00EC68A9">
        <w:rPr>
          <w:color w:val="ED7D31" w:themeColor="accent2"/>
          <w:sz w:val="16"/>
          <w:szCs w:val="16"/>
          <w:lang w:val="fi-FI"/>
        </w:rPr>
        <w:t xml:space="preserve"> </w:t>
      </w:r>
      <w:hyperlink r:id="rId8" w:history="1">
        <w:r w:rsidRPr="00EC68A9">
          <w:rPr>
            <w:rStyle w:val="Hyperlinkki"/>
            <w:color w:val="ED7D31" w:themeColor="accent2"/>
            <w:sz w:val="16"/>
            <w:szCs w:val="16"/>
            <w:u w:val="none"/>
            <w:lang w:val="fi-FI"/>
          </w:rPr>
          <w:t>www.kaupunkikeskustat.fi</w:t>
        </w:r>
      </w:hyperlink>
      <w:r w:rsidRPr="00EC68A9">
        <w:rPr>
          <w:rStyle w:val="Hyperlinkki"/>
          <w:color w:val="ED7D31" w:themeColor="accent2"/>
          <w:sz w:val="16"/>
          <w:szCs w:val="16"/>
          <w:u w:val="none"/>
          <w:lang w:val="fi-FI"/>
        </w:rPr>
        <w:t xml:space="preserve"> </w:t>
      </w:r>
    </w:p>
    <w:p w14:paraId="0A3A3EA5" w14:textId="17117545" w:rsidR="0033601B" w:rsidRPr="00EC68A9" w:rsidRDefault="0033601B" w:rsidP="0033601B">
      <w:pPr>
        <w:rPr>
          <w:color w:val="ED7D31" w:themeColor="accent2"/>
          <w:sz w:val="16"/>
          <w:szCs w:val="16"/>
          <w:lang w:val="fi-FI"/>
        </w:rPr>
      </w:pPr>
      <w:r w:rsidRPr="00EC68A9">
        <w:rPr>
          <w:sz w:val="16"/>
          <w:szCs w:val="16"/>
          <w:lang w:val="fi-FI"/>
        </w:rPr>
        <w:t xml:space="preserve">Järjestö perustettiin 1997. On keskustakehittäjien valtakunnallinen verkosto. Jokainen yhdistyksen jäsen on mukana kehittämässä aktiivisesti omaa kaupunkikeskustaansa. Kehittämistyökaluihin kuuluvat esimerkiksi kaavoitus, rakenteellinen ja kaupunkikuvallinen kehittämistyö, kiinteistöjen ja kortteleiden jalostaminen, kaupallisten toimintojen kehittäminen sekä markkinointi- ja viestintätuotteet elämystapahtumat. </w:t>
      </w:r>
    </w:p>
    <w:p w14:paraId="7781FB6E" w14:textId="77777777"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jäseniä</w:t>
      </w:r>
      <w:proofErr w:type="spellEnd"/>
      <w:r w:rsidRPr="00A359A6">
        <w:rPr>
          <w:sz w:val="16"/>
          <w:szCs w:val="16"/>
        </w:rPr>
        <w:t xml:space="preserve"> on </w:t>
      </w:r>
      <w:proofErr w:type="spellStart"/>
      <w:r w:rsidRPr="00A359A6">
        <w:rPr>
          <w:sz w:val="16"/>
          <w:szCs w:val="16"/>
        </w:rPr>
        <w:t>noin</w:t>
      </w:r>
      <w:proofErr w:type="spellEnd"/>
      <w:r w:rsidRPr="00A359A6">
        <w:rPr>
          <w:sz w:val="16"/>
          <w:szCs w:val="16"/>
        </w:rPr>
        <w:t xml:space="preserve"> 80 </w:t>
      </w:r>
      <w:proofErr w:type="spellStart"/>
      <w:r w:rsidRPr="00A359A6">
        <w:rPr>
          <w:sz w:val="16"/>
          <w:szCs w:val="16"/>
        </w:rPr>
        <w:t>lähtien</w:t>
      </w:r>
      <w:proofErr w:type="spellEnd"/>
      <w:r w:rsidRPr="00A359A6">
        <w:rPr>
          <w:sz w:val="16"/>
          <w:szCs w:val="16"/>
        </w:rPr>
        <w:t xml:space="preserve"> </w:t>
      </w:r>
      <w:proofErr w:type="spellStart"/>
      <w:r w:rsidRPr="00A359A6">
        <w:rPr>
          <w:sz w:val="16"/>
          <w:szCs w:val="16"/>
        </w:rPr>
        <w:t>kaupungeista</w:t>
      </w:r>
      <w:proofErr w:type="spellEnd"/>
      <w:r w:rsidRPr="00A359A6">
        <w:rPr>
          <w:sz w:val="16"/>
          <w:szCs w:val="16"/>
        </w:rPr>
        <w:t xml:space="preserve">, </w:t>
      </w:r>
      <w:proofErr w:type="spellStart"/>
      <w:r w:rsidRPr="00A359A6">
        <w:rPr>
          <w:sz w:val="16"/>
          <w:szCs w:val="16"/>
        </w:rPr>
        <w:t>kaupunkikeskustayhdistyksistä</w:t>
      </w:r>
      <w:proofErr w:type="spellEnd"/>
      <w:r w:rsidRPr="00A359A6">
        <w:rPr>
          <w:sz w:val="16"/>
          <w:szCs w:val="16"/>
        </w:rPr>
        <w:t xml:space="preserve">, </w:t>
      </w:r>
      <w:proofErr w:type="spellStart"/>
      <w:r w:rsidRPr="00A359A6">
        <w:rPr>
          <w:sz w:val="16"/>
          <w:szCs w:val="16"/>
        </w:rPr>
        <w:t>keskusjärjestöistä</w:t>
      </w:r>
      <w:proofErr w:type="spellEnd"/>
      <w:r w:rsidRPr="00A359A6">
        <w:rPr>
          <w:sz w:val="16"/>
          <w:szCs w:val="16"/>
        </w:rPr>
        <w:t xml:space="preserve"> </w:t>
      </w:r>
      <w:proofErr w:type="spellStart"/>
      <w:r w:rsidRPr="00A359A6">
        <w:rPr>
          <w:sz w:val="16"/>
          <w:szCs w:val="16"/>
        </w:rPr>
        <w:t>ja</w:t>
      </w:r>
      <w:proofErr w:type="spellEnd"/>
      <w:r w:rsidRPr="00A359A6">
        <w:rPr>
          <w:sz w:val="16"/>
          <w:szCs w:val="16"/>
        </w:rPr>
        <w:t xml:space="preserve"> </w:t>
      </w:r>
      <w:proofErr w:type="spellStart"/>
      <w:r w:rsidRPr="00A359A6">
        <w:rPr>
          <w:sz w:val="16"/>
          <w:szCs w:val="16"/>
        </w:rPr>
        <w:t>keskustakehittämisen</w:t>
      </w:r>
      <w:proofErr w:type="spellEnd"/>
      <w:r w:rsidRPr="00A359A6">
        <w:rPr>
          <w:sz w:val="16"/>
          <w:szCs w:val="16"/>
        </w:rPr>
        <w:t xml:space="preserve"> </w:t>
      </w:r>
      <w:proofErr w:type="spellStart"/>
      <w:r w:rsidRPr="00A359A6">
        <w:rPr>
          <w:sz w:val="16"/>
          <w:szCs w:val="16"/>
        </w:rPr>
        <w:t>asiantuntijoista</w:t>
      </w:r>
      <w:proofErr w:type="spellEnd"/>
    </w:p>
    <w:p w14:paraId="5097B3B4" w14:textId="77777777"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kotipaikka</w:t>
      </w:r>
      <w:proofErr w:type="spellEnd"/>
      <w:r w:rsidRPr="00A359A6">
        <w:rPr>
          <w:sz w:val="16"/>
          <w:szCs w:val="16"/>
        </w:rPr>
        <w:t xml:space="preserve"> on </w:t>
      </w:r>
      <w:proofErr w:type="spellStart"/>
      <w:r w:rsidRPr="00A359A6">
        <w:rPr>
          <w:sz w:val="16"/>
          <w:szCs w:val="16"/>
        </w:rPr>
        <w:t>Helsingissä</w:t>
      </w:r>
      <w:proofErr w:type="spellEnd"/>
      <w:r w:rsidRPr="00A359A6">
        <w:rPr>
          <w:sz w:val="16"/>
          <w:szCs w:val="16"/>
        </w:rPr>
        <w:t xml:space="preserve"> </w:t>
      </w:r>
      <w:proofErr w:type="spellStart"/>
      <w:r w:rsidRPr="00A359A6">
        <w:rPr>
          <w:sz w:val="16"/>
          <w:szCs w:val="16"/>
        </w:rPr>
        <w:t>Kuntatalolla</w:t>
      </w:r>
      <w:proofErr w:type="spellEnd"/>
      <w:r w:rsidRPr="00A359A6">
        <w:rPr>
          <w:sz w:val="16"/>
          <w:szCs w:val="16"/>
        </w:rPr>
        <w:t xml:space="preserve"> </w:t>
      </w:r>
      <w:proofErr w:type="spellStart"/>
      <w:r w:rsidRPr="00A359A6">
        <w:rPr>
          <w:sz w:val="16"/>
          <w:szCs w:val="16"/>
        </w:rPr>
        <w:t>ollen</w:t>
      </w:r>
      <w:proofErr w:type="spellEnd"/>
      <w:r w:rsidRPr="00A359A6">
        <w:rPr>
          <w:sz w:val="16"/>
          <w:szCs w:val="16"/>
        </w:rPr>
        <w:t xml:space="preserve"> </w:t>
      </w:r>
      <w:proofErr w:type="spellStart"/>
      <w:r w:rsidRPr="00A359A6">
        <w:rPr>
          <w:sz w:val="16"/>
          <w:szCs w:val="16"/>
        </w:rPr>
        <w:t>kattojärjestö</w:t>
      </w:r>
      <w:proofErr w:type="spellEnd"/>
      <w:r w:rsidRPr="00A359A6">
        <w:rPr>
          <w:sz w:val="16"/>
          <w:szCs w:val="16"/>
        </w:rPr>
        <w:t xml:space="preserve"> </w:t>
      </w:r>
      <w:proofErr w:type="spellStart"/>
      <w:r w:rsidRPr="00A359A6">
        <w:rPr>
          <w:sz w:val="16"/>
          <w:szCs w:val="16"/>
        </w:rPr>
        <w:t>suomalaisten</w:t>
      </w:r>
      <w:proofErr w:type="spellEnd"/>
      <w:r w:rsidRPr="00A359A6">
        <w:rPr>
          <w:sz w:val="16"/>
          <w:szCs w:val="16"/>
        </w:rPr>
        <w:t xml:space="preserve"> </w:t>
      </w:r>
      <w:proofErr w:type="spellStart"/>
      <w:r w:rsidRPr="00A359A6">
        <w:rPr>
          <w:sz w:val="16"/>
          <w:szCs w:val="16"/>
        </w:rPr>
        <w:t>kaupunkikeskustojen</w:t>
      </w:r>
      <w:proofErr w:type="spellEnd"/>
      <w:r w:rsidRPr="00A359A6">
        <w:rPr>
          <w:sz w:val="16"/>
          <w:szCs w:val="16"/>
        </w:rPr>
        <w:t xml:space="preserve"> </w:t>
      </w:r>
      <w:proofErr w:type="spellStart"/>
      <w:r w:rsidRPr="00A359A6">
        <w:rPr>
          <w:sz w:val="16"/>
          <w:szCs w:val="16"/>
        </w:rPr>
        <w:t>kehittämisyhteistyölle</w:t>
      </w:r>
      <w:proofErr w:type="spellEnd"/>
    </w:p>
    <w:p w14:paraId="66D5ED42" w14:textId="77777777" w:rsidR="0033601B" w:rsidRPr="00A359A6" w:rsidRDefault="0033601B" w:rsidP="0033601B">
      <w:pPr>
        <w:pStyle w:val="Luettelokappale"/>
        <w:numPr>
          <w:ilvl w:val="0"/>
          <w:numId w:val="2"/>
        </w:numPr>
        <w:spacing w:after="160" w:line="259" w:lineRule="auto"/>
        <w:rPr>
          <w:sz w:val="16"/>
          <w:szCs w:val="16"/>
        </w:rPr>
      </w:pPr>
      <w:proofErr w:type="spellStart"/>
      <w:r w:rsidRPr="00A359A6">
        <w:rPr>
          <w:sz w:val="16"/>
          <w:szCs w:val="16"/>
        </w:rPr>
        <w:t>edistää</w:t>
      </w:r>
      <w:proofErr w:type="spellEnd"/>
      <w:r w:rsidRPr="00A359A6">
        <w:rPr>
          <w:sz w:val="16"/>
          <w:szCs w:val="16"/>
        </w:rPr>
        <w:t xml:space="preserve"> </w:t>
      </w:r>
      <w:proofErr w:type="spellStart"/>
      <w:r w:rsidRPr="00A359A6">
        <w:rPr>
          <w:sz w:val="16"/>
          <w:szCs w:val="16"/>
        </w:rPr>
        <w:t>kaupunkikeskustojen</w:t>
      </w:r>
      <w:proofErr w:type="spellEnd"/>
      <w:r w:rsidRPr="00A359A6">
        <w:rPr>
          <w:sz w:val="16"/>
          <w:szCs w:val="16"/>
        </w:rPr>
        <w:t xml:space="preserve"> </w:t>
      </w:r>
      <w:proofErr w:type="spellStart"/>
      <w:r w:rsidRPr="00A359A6">
        <w:rPr>
          <w:sz w:val="16"/>
          <w:szCs w:val="16"/>
        </w:rPr>
        <w:t>kehittymistä</w:t>
      </w:r>
      <w:proofErr w:type="spellEnd"/>
      <w:r>
        <w:rPr>
          <w:sz w:val="16"/>
          <w:szCs w:val="16"/>
        </w:rPr>
        <w:t xml:space="preserve">, </w:t>
      </w:r>
      <w:proofErr w:type="spellStart"/>
      <w:r w:rsidRPr="00A359A6">
        <w:rPr>
          <w:sz w:val="16"/>
          <w:szCs w:val="16"/>
        </w:rPr>
        <w:t>synnyttää</w:t>
      </w:r>
      <w:proofErr w:type="spellEnd"/>
      <w:r w:rsidRPr="00A359A6">
        <w:rPr>
          <w:sz w:val="16"/>
          <w:szCs w:val="16"/>
        </w:rPr>
        <w:t xml:space="preserve"> </w:t>
      </w:r>
      <w:proofErr w:type="spellStart"/>
      <w:r w:rsidRPr="00A359A6">
        <w:rPr>
          <w:sz w:val="16"/>
          <w:szCs w:val="16"/>
        </w:rPr>
        <w:t>yhteistyötä</w:t>
      </w:r>
      <w:proofErr w:type="spellEnd"/>
      <w:r w:rsidRPr="00A359A6">
        <w:rPr>
          <w:sz w:val="16"/>
          <w:szCs w:val="16"/>
        </w:rPr>
        <w:t xml:space="preserve"> </w:t>
      </w:r>
      <w:proofErr w:type="spellStart"/>
      <w:r w:rsidRPr="00A359A6">
        <w:rPr>
          <w:sz w:val="16"/>
          <w:szCs w:val="16"/>
        </w:rPr>
        <w:t>eri</w:t>
      </w:r>
      <w:proofErr w:type="spellEnd"/>
      <w:r w:rsidRPr="00A359A6">
        <w:rPr>
          <w:sz w:val="16"/>
          <w:szCs w:val="16"/>
        </w:rPr>
        <w:t xml:space="preserve"> </w:t>
      </w:r>
      <w:proofErr w:type="spellStart"/>
      <w:r w:rsidRPr="00A359A6">
        <w:rPr>
          <w:sz w:val="16"/>
          <w:szCs w:val="16"/>
        </w:rPr>
        <w:t>kaupunkikeskustojen</w:t>
      </w:r>
      <w:proofErr w:type="spellEnd"/>
      <w:r w:rsidRPr="00A359A6">
        <w:rPr>
          <w:sz w:val="16"/>
          <w:szCs w:val="16"/>
        </w:rPr>
        <w:t xml:space="preserve"> </w:t>
      </w:r>
      <w:proofErr w:type="spellStart"/>
      <w:r w:rsidRPr="00A359A6">
        <w:rPr>
          <w:sz w:val="16"/>
          <w:szCs w:val="16"/>
        </w:rPr>
        <w:t>osapuolten</w:t>
      </w:r>
      <w:proofErr w:type="spellEnd"/>
      <w:r w:rsidRPr="00A359A6">
        <w:rPr>
          <w:sz w:val="16"/>
          <w:szCs w:val="16"/>
        </w:rPr>
        <w:t xml:space="preserve"> </w:t>
      </w:r>
      <w:proofErr w:type="spellStart"/>
      <w:r w:rsidRPr="00A359A6">
        <w:rPr>
          <w:sz w:val="16"/>
          <w:szCs w:val="16"/>
        </w:rPr>
        <w:t>välille</w:t>
      </w:r>
      <w:proofErr w:type="spellEnd"/>
    </w:p>
    <w:p w14:paraId="37FBFA42" w14:textId="77777777"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innostaa</w:t>
      </w:r>
      <w:proofErr w:type="spellEnd"/>
      <w:r w:rsidRPr="00A359A6">
        <w:rPr>
          <w:sz w:val="16"/>
          <w:szCs w:val="16"/>
        </w:rPr>
        <w:t xml:space="preserve"> </w:t>
      </w:r>
      <w:proofErr w:type="spellStart"/>
      <w:r w:rsidRPr="00A359A6">
        <w:rPr>
          <w:sz w:val="16"/>
          <w:szCs w:val="16"/>
        </w:rPr>
        <w:t>investointeihin</w:t>
      </w:r>
      <w:proofErr w:type="spellEnd"/>
      <w:r w:rsidRPr="00A359A6">
        <w:rPr>
          <w:sz w:val="16"/>
          <w:szCs w:val="16"/>
        </w:rPr>
        <w:t xml:space="preserve"> </w:t>
      </w:r>
      <w:proofErr w:type="spellStart"/>
      <w:r w:rsidRPr="00A359A6">
        <w:rPr>
          <w:sz w:val="16"/>
          <w:szCs w:val="16"/>
        </w:rPr>
        <w:t>ja</w:t>
      </w:r>
      <w:proofErr w:type="spellEnd"/>
      <w:r w:rsidRPr="00A359A6">
        <w:rPr>
          <w:sz w:val="16"/>
          <w:szCs w:val="16"/>
        </w:rPr>
        <w:t xml:space="preserve"> </w:t>
      </w:r>
      <w:proofErr w:type="spellStart"/>
      <w:r w:rsidRPr="00A359A6">
        <w:rPr>
          <w:sz w:val="16"/>
          <w:szCs w:val="16"/>
        </w:rPr>
        <w:t>edistää</w:t>
      </w:r>
      <w:proofErr w:type="spellEnd"/>
      <w:r w:rsidRPr="00A359A6">
        <w:rPr>
          <w:sz w:val="16"/>
          <w:szCs w:val="16"/>
        </w:rPr>
        <w:t xml:space="preserve"> </w:t>
      </w:r>
      <w:proofErr w:type="spellStart"/>
      <w:r w:rsidRPr="00A359A6">
        <w:rPr>
          <w:sz w:val="16"/>
          <w:szCs w:val="16"/>
        </w:rPr>
        <w:t>monipuolista</w:t>
      </w:r>
      <w:proofErr w:type="spellEnd"/>
      <w:r w:rsidRPr="00A359A6">
        <w:rPr>
          <w:sz w:val="16"/>
          <w:szCs w:val="16"/>
        </w:rPr>
        <w:t xml:space="preserve"> </w:t>
      </w:r>
      <w:proofErr w:type="spellStart"/>
      <w:r w:rsidRPr="00A359A6">
        <w:rPr>
          <w:sz w:val="16"/>
          <w:szCs w:val="16"/>
        </w:rPr>
        <w:t>asiantuntemusta</w:t>
      </w:r>
      <w:proofErr w:type="spellEnd"/>
    </w:p>
    <w:p w14:paraId="58BC846D" w14:textId="77777777"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järjestää</w:t>
      </w:r>
      <w:proofErr w:type="spellEnd"/>
      <w:r w:rsidRPr="00A359A6">
        <w:rPr>
          <w:sz w:val="16"/>
          <w:szCs w:val="16"/>
        </w:rPr>
        <w:t xml:space="preserve"> </w:t>
      </w:r>
      <w:proofErr w:type="spellStart"/>
      <w:r w:rsidRPr="00A359A6">
        <w:rPr>
          <w:sz w:val="16"/>
          <w:szCs w:val="16"/>
        </w:rPr>
        <w:t>seminaareja</w:t>
      </w:r>
      <w:proofErr w:type="spellEnd"/>
      <w:r w:rsidRPr="00A359A6">
        <w:rPr>
          <w:sz w:val="16"/>
          <w:szCs w:val="16"/>
        </w:rPr>
        <w:t xml:space="preserve"> mm. </w:t>
      </w:r>
      <w:proofErr w:type="spellStart"/>
      <w:r w:rsidRPr="00A359A6">
        <w:rPr>
          <w:sz w:val="16"/>
          <w:szCs w:val="16"/>
        </w:rPr>
        <w:t>Saimaan</w:t>
      </w:r>
      <w:proofErr w:type="spellEnd"/>
      <w:r w:rsidRPr="00A359A6">
        <w:rPr>
          <w:sz w:val="16"/>
          <w:szCs w:val="16"/>
        </w:rPr>
        <w:t xml:space="preserve"> </w:t>
      </w:r>
      <w:proofErr w:type="spellStart"/>
      <w:r w:rsidRPr="00A359A6">
        <w:rPr>
          <w:sz w:val="16"/>
          <w:szCs w:val="16"/>
        </w:rPr>
        <w:t>tulevaisuusfoorumi</w:t>
      </w:r>
      <w:proofErr w:type="spellEnd"/>
      <w:r w:rsidRPr="00A359A6">
        <w:rPr>
          <w:sz w:val="16"/>
          <w:szCs w:val="16"/>
        </w:rPr>
        <w:t xml:space="preserve"> 12.-13.6. Mikkeli-</w:t>
      </w:r>
      <w:proofErr w:type="spellStart"/>
      <w:r w:rsidRPr="00A359A6">
        <w:rPr>
          <w:sz w:val="16"/>
          <w:szCs w:val="16"/>
        </w:rPr>
        <w:t>Juva</w:t>
      </w:r>
      <w:proofErr w:type="spellEnd"/>
      <w:r w:rsidRPr="00A359A6">
        <w:rPr>
          <w:sz w:val="16"/>
          <w:szCs w:val="16"/>
        </w:rPr>
        <w:t>-</w:t>
      </w:r>
      <w:proofErr w:type="spellStart"/>
      <w:r w:rsidRPr="00A359A6">
        <w:rPr>
          <w:sz w:val="16"/>
          <w:szCs w:val="16"/>
        </w:rPr>
        <w:t>Savonlinna</w:t>
      </w:r>
      <w:proofErr w:type="spellEnd"/>
      <w:r w:rsidRPr="00A359A6">
        <w:rPr>
          <w:sz w:val="16"/>
          <w:szCs w:val="16"/>
        </w:rPr>
        <w:t xml:space="preserve"> </w:t>
      </w:r>
    </w:p>
    <w:p w14:paraId="53312A41" w14:textId="77777777"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vuosikonferenssi</w:t>
      </w:r>
      <w:proofErr w:type="spellEnd"/>
      <w:r w:rsidRPr="00A359A6">
        <w:rPr>
          <w:sz w:val="16"/>
          <w:szCs w:val="16"/>
        </w:rPr>
        <w:t xml:space="preserve"> on TAPIOLASSA 28.8.-29.8.</w:t>
      </w:r>
    </w:p>
    <w:p w14:paraId="202EE598" w14:textId="0F8CD55C"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keskustaTEKOkilpailut</w:t>
      </w:r>
      <w:proofErr w:type="spellEnd"/>
      <w:r w:rsidRPr="00A359A6">
        <w:rPr>
          <w:sz w:val="16"/>
          <w:szCs w:val="16"/>
        </w:rPr>
        <w:t xml:space="preserve"> </w:t>
      </w:r>
      <w:proofErr w:type="spellStart"/>
      <w:r w:rsidRPr="00A359A6">
        <w:rPr>
          <w:sz w:val="16"/>
          <w:szCs w:val="16"/>
        </w:rPr>
        <w:t>vuodesta</w:t>
      </w:r>
      <w:proofErr w:type="spellEnd"/>
      <w:r w:rsidRPr="00A359A6">
        <w:rPr>
          <w:sz w:val="16"/>
          <w:szCs w:val="16"/>
        </w:rPr>
        <w:t xml:space="preserve"> 2020 (</w:t>
      </w:r>
      <w:proofErr w:type="spellStart"/>
      <w:r w:rsidR="00663103">
        <w:rPr>
          <w:sz w:val="16"/>
          <w:szCs w:val="16"/>
        </w:rPr>
        <w:t>Senaatintorin</w:t>
      </w:r>
      <w:proofErr w:type="spellEnd"/>
      <w:r w:rsidR="00663103">
        <w:rPr>
          <w:sz w:val="16"/>
          <w:szCs w:val="16"/>
        </w:rPr>
        <w:t xml:space="preserve"> </w:t>
      </w:r>
      <w:proofErr w:type="spellStart"/>
      <w:r w:rsidR="00663103">
        <w:rPr>
          <w:sz w:val="16"/>
          <w:szCs w:val="16"/>
        </w:rPr>
        <w:t>yhteisterassi</w:t>
      </w:r>
      <w:proofErr w:type="spellEnd"/>
      <w:r w:rsidR="00663103">
        <w:rPr>
          <w:sz w:val="16"/>
          <w:szCs w:val="16"/>
        </w:rPr>
        <w:t xml:space="preserve"> 2020, </w:t>
      </w:r>
      <w:proofErr w:type="spellStart"/>
      <w:r w:rsidR="00663103">
        <w:rPr>
          <w:sz w:val="16"/>
          <w:szCs w:val="16"/>
        </w:rPr>
        <w:t>Vekara-Varkaus</w:t>
      </w:r>
      <w:proofErr w:type="spellEnd"/>
      <w:r w:rsidR="00663103">
        <w:rPr>
          <w:sz w:val="16"/>
          <w:szCs w:val="16"/>
        </w:rPr>
        <w:t xml:space="preserve"> 2021, Turun </w:t>
      </w:r>
      <w:proofErr w:type="spellStart"/>
      <w:r w:rsidR="00663103">
        <w:rPr>
          <w:sz w:val="16"/>
          <w:szCs w:val="16"/>
        </w:rPr>
        <w:t>tapahtumamatot</w:t>
      </w:r>
      <w:proofErr w:type="spellEnd"/>
      <w:r w:rsidR="00663103">
        <w:rPr>
          <w:sz w:val="16"/>
          <w:szCs w:val="16"/>
        </w:rPr>
        <w:t xml:space="preserve"> 20222, </w:t>
      </w:r>
      <w:r w:rsidRPr="00A359A6">
        <w:rPr>
          <w:sz w:val="16"/>
          <w:szCs w:val="16"/>
        </w:rPr>
        <w:t xml:space="preserve">Ars Pori 2023)  </w:t>
      </w:r>
    </w:p>
    <w:p w14:paraId="422AB3DD" w14:textId="0FAD6D06"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syysopintomatkoja</w:t>
      </w:r>
      <w:proofErr w:type="spellEnd"/>
      <w:r w:rsidRPr="00A359A6">
        <w:rPr>
          <w:sz w:val="16"/>
          <w:szCs w:val="16"/>
        </w:rPr>
        <w:t xml:space="preserve">: 2006 Bilbao, 2007 Genova, 2008 Budapest, 2009 </w:t>
      </w:r>
      <w:proofErr w:type="spellStart"/>
      <w:r w:rsidRPr="00A359A6">
        <w:rPr>
          <w:sz w:val="16"/>
          <w:szCs w:val="16"/>
        </w:rPr>
        <w:t>Berliini</w:t>
      </w:r>
      <w:proofErr w:type="spellEnd"/>
      <w:r w:rsidRPr="00A359A6">
        <w:rPr>
          <w:sz w:val="16"/>
          <w:szCs w:val="16"/>
        </w:rPr>
        <w:t xml:space="preserve">, 2010 Torino, 2011 Pietari, 2012 </w:t>
      </w:r>
      <w:proofErr w:type="spellStart"/>
      <w:r w:rsidRPr="00A359A6">
        <w:rPr>
          <w:sz w:val="16"/>
          <w:szCs w:val="16"/>
        </w:rPr>
        <w:t>Lontoo</w:t>
      </w:r>
      <w:proofErr w:type="spellEnd"/>
      <w:r w:rsidRPr="00A359A6">
        <w:rPr>
          <w:sz w:val="16"/>
          <w:szCs w:val="16"/>
        </w:rPr>
        <w:t xml:space="preserve">, 2013 Praha/Dresden, 2014 </w:t>
      </w:r>
      <w:proofErr w:type="spellStart"/>
      <w:r w:rsidRPr="00A359A6">
        <w:rPr>
          <w:sz w:val="16"/>
          <w:szCs w:val="16"/>
        </w:rPr>
        <w:t>Tallinna</w:t>
      </w:r>
      <w:proofErr w:type="spellEnd"/>
      <w:r w:rsidRPr="00A359A6">
        <w:rPr>
          <w:sz w:val="16"/>
          <w:szCs w:val="16"/>
        </w:rPr>
        <w:t xml:space="preserve">, 2015 Bratislava/Wien, 2016 </w:t>
      </w:r>
      <w:proofErr w:type="spellStart"/>
      <w:r w:rsidRPr="00A359A6">
        <w:rPr>
          <w:sz w:val="16"/>
          <w:szCs w:val="16"/>
        </w:rPr>
        <w:t>Varsova</w:t>
      </w:r>
      <w:proofErr w:type="spellEnd"/>
      <w:r w:rsidRPr="00A359A6">
        <w:rPr>
          <w:sz w:val="16"/>
          <w:szCs w:val="16"/>
        </w:rPr>
        <w:t xml:space="preserve">, 2017 Parma/Bologna/Pavia, 2018 </w:t>
      </w:r>
      <w:proofErr w:type="spellStart"/>
      <w:r w:rsidRPr="00A359A6">
        <w:rPr>
          <w:sz w:val="16"/>
          <w:szCs w:val="16"/>
        </w:rPr>
        <w:t>Pariisi</w:t>
      </w:r>
      <w:proofErr w:type="spellEnd"/>
      <w:r w:rsidRPr="00A359A6">
        <w:rPr>
          <w:sz w:val="16"/>
          <w:szCs w:val="16"/>
        </w:rPr>
        <w:t xml:space="preserve">, 2019 </w:t>
      </w:r>
      <w:proofErr w:type="spellStart"/>
      <w:r w:rsidRPr="00A359A6">
        <w:rPr>
          <w:sz w:val="16"/>
          <w:szCs w:val="16"/>
        </w:rPr>
        <w:t>Hampuri</w:t>
      </w:r>
      <w:proofErr w:type="spellEnd"/>
      <w:r w:rsidRPr="00A359A6">
        <w:rPr>
          <w:sz w:val="16"/>
          <w:szCs w:val="16"/>
        </w:rPr>
        <w:t>/Bremen, 2022 Rotterdam/Amsterdam/Delft, 2023 Vilna/Kaunas, 2024 CANMM</w:t>
      </w:r>
      <w:r w:rsidR="0069301D">
        <w:rPr>
          <w:sz w:val="16"/>
          <w:szCs w:val="16"/>
        </w:rPr>
        <w:t>O</w:t>
      </w:r>
      <w:r w:rsidRPr="00A359A6">
        <w:rPr>
          <w:sz w:val="16"/>
          <w:szCs w:val="16"/>
        </w:rPr>
        <w:t xml:space="preserve">S  </w:t>
      </w:r>
    </w:p>
    <w:p w14:paraId="7B42EF3C" w14:textId="77777777" w:rsidR="0033601B" w:rsidRDefault="0033601B" w:rsidP="0033601B">
      <w:pPr>
        <w:pStyle w:val="Luettelokappale"/>
        <w:numPr>
          <w:ilvl w:val="0"/>
          <w:numId w:val="2"/>
        </w:numPr>
        <w:spacing w:after="160" w:line="259" w:lineRule="auto"/>
        <w:rPr>
          <w:sz w:val="16"/>
          <w:szCs w:val="16"/>
        </w:rPr>
      </w:pPr>
      <w:proofErr w:type="spellStart"/>
      <w:r w:rsidRPr="00A359A6">
        <w:rPr>
          <w:sz w:val="16"/>
          <w:szCs w:val="16"/>
        </w:rPr>
        <w:t>Ympäristöministeriö</w:t>
      </w:r>
      <w:proofErr w:type="spellEnd"/>
      <w:r w:rsidRPr="00A359A6">
        <w:rPr>
          <w:sz w:val="16"/>
          <w:szCs w:val="16"/>
        </w:rPr>
        <w:t xml:space="preserve"> on </w:t>
      </w:r>
      <w:proofErr w:type="spellStart"/>
      <w:r w:rsidRPr="00A359A6">
        <w:rPr>
          <w:sz w:val="16"/>
          <w:szCs w:val="16"/>
        </w:rPr>
        <w:t>yhdistyksen</w:t>
      </w:r>
      <w:proofErr w:type="spellEnd"/>
      <w:r w:rsidRPr="00A359A6">
        <w:rPr>
          <w:sz w:val="16"/>
          <w:szCs w:val="16"/>
        </w:rPr>
        <w:t xml:space="preserve"> </w:t>
      </w:r>
      <w:proofErr w:type="spellStart"/>
      <w:r w:rsidRPr="00A359A6">
        <w:rPr>
          <w:sz w:val="16"/>
          <w:szCs w:val="16"/>
        </w:rPr>
        <w:t>päätukija</w:t>
      </w:r>
      <w:proofErr w:type="spellEnd"/>
      <w:r w:rsidRPr="00A359A6">
        <w:rPr>
          <w:sz w:val="16"/>
          <w:szCs w:val="16"/>
        </w:rPr>
        <w:t xml:space="preserve"> </w:t>
      </w:r>
      <w:bookmarkEnd w:id="1"/>
    </w:p>
    <w:p w14:paraId="51E0DBB7" w14:textId="3AA2ACAF" w:rsidR="0033601B" w:rsidRPr="00A359A6" w:rsidRDefault="0033601B" w:rsidP="0033601B">
      <w:pPr>
        <w:rPr>
          <w:sz w:val="16"/>
          <w:szCs w:val="16"/>
        </w:rPr>
      </w:pPr>
      <w:r w:rsidRPr="00A359A6">
        <w:rPr>
          <w:b/>
          <w:sz w:val="16"/>
          <w:szCs w:val="16"/>
        </w:rPr>
        <w:t>KESKUSTAPALKINNOT</w:t>
      </w:r>
      <w:r w:rsidR="00B2048E">
        <w:rPr>
          <w:b/>
          <w:sz w:val="16"/>
          <w:szCs w:val="16"/>
        </w:rPr>
        <w:t xml:space="preserve"> 1999-2024</w:t>
      </w:r>
    </w:p>
    <w:p w14:paraId="3A59CC54" w14:textId="77777777" w:rsidR="0033601B" w:rsidRPr="00ED67A7" w:rsidRDefault="0033601B" w:rsidP="0033601B">
      <w:pPr>
        <w:rPr>
          <w:sz w:val="16"/>
          <w:szCs w:val="16"/>
        </w:rPr>
      </w:pPr>
      <w:r w:rsidRPr="00ED67A7">
        <w:rPr>
          <w:sz w:val="16"/>
          <w:szCs w:val="16"/>
        </w:rPr>
        <w:t>1. Kajaani</w:t>
      </w:r>
      <w:r w:rsidRPr="00ED67A7">
        <w:rPr>
          <w:sz w:val="16"/>
          <w:szCs w:val="16"/>
        </w:rPr>
        <w:tab/>
        <w:t xml:space="preserve"> </w:t>
      </w:r>
      <w:r w:rsidRPr="00ED67A7">
        <w:rPr>
          <w:sz w:val="16"/>
          <w:szCs w:val="16"/>
        </w:rPr>
        <w:tab/>
      </w:r>
      <w:r w:rsidRPr="00ED67A7">
        <w:rPr>
          <w:sz w:val="16"/>
          <w:szCs w:val="16"/>
        </w:rPr>
        <w:tab/>
        <w:t>1999</w:t>
      </w:r>
    </w:p>
    <w:p w14:paraId="22008BFB" w14:textId="77777777" w:rsidR="0033601B" w:rsidRPr="00ED67A7" w:rsidRDefault="0033601B" w:rsidP="0033601B">
      <w:pPr>
        <w:rPr>
          <w:sz w:val="16"/>
          <w:szCs w:val="16"/>
        </w:rPr>
      </w:pPr>
      <w:r w:rsidRPr="00ED67A7">
        <w:rPr>
          <w:sz w:val="16"/>
          <w:szCs w:val="16"/>
        </w:rPr>
        <w:t>2. Lahti</w:t>
      </w:r>
      <w:r w:rsidRPr="00ED67A7">
        <w:rPr>
          <w:sz w:val="16"/>
          <w:szCs w:val="16"/>
        </w:rPr>
        <w:tab/>
      </w:r>
      <w:r w:rsidRPr="00ED67A7">
        <w:rPr>
          <w:sz w:val="16"/>
          <w:szCs w:val="16"/>
        </w:rPr>
        <w:tab/>
      </w:r>
      <w:r w:rsidRPr="00ED67A7">
        <w:rPr>
          <w:sz w:val="16"/>
          <w:szCs w:val="16"/>
        </w:rPr>
        <w:tab/>
        <w:t>2000</w:t>
      </w:r>
    </w:p>
    <w:p w14:paraId="0A06F161" w14:textId="77777777" w:rsidR="0033601B" w:rsidRPr="00ED67A7" w:rsidRDefault="0033601B" w:rsidP="0033601B">
      <w:pPr>
        <w:rPr>
          <w:sz w:val="16"/>
          <w:szCs w:val="16"/>
        </w:rPr>
      </w:pPr>
      <w:r w:rsidRPr="00ED67A7">
        <w:rPr>
          <w:sz w:val="16"/>
          <w:szCs w:val="16"/>
        </w:rPr>
        <w:t>3. Oulu</w:t>
      </w:r>
      <w:r w:rsidRPr="00ED67A7">
        <w:rPr>
          <w:sz w:val="16"/>
          <w:szCs w:val="16"/>
        </w:rPr>
        <w:tab/>
      </w:r>
      <w:r w:rsidRPr="00ED67A7">
        <w:rPr>
          <w:sz w:val="16"/>
          <w:szCs w:val="16"/>
        </w:rPr>
        <w:tab/>
      </w:r>
      <w:r w:rsidRPr="00ED67A7">
        <w:rPr>
          <w:sz w:val="16"/>
          <w:szCs w:val="16"/>
        </w:rPr>
        <w:tab/>
        <w:t>2002</w:t>
      </w:r>
    </w:p>
    <w:p w14:paraId="4766DDDF" w14:textId="18174C32" w:rsidR="0033601B" w:rsidRPr="00ED67A7" w:rsidRDefault="0033601B" w:rsidP="0033601B">
      <w:pPr>
        <w:rPr>
          <w:sz w:val="16"/>
          <w:szCs w:val="16"/>
        </w:rPr>
      </w:pPr>
      <w:r w:rsidRPr="00ED67A7">
        <w:rPr>
          <w:sz w:val="16"/>
          <w:szCs w:val="16"/>
        </w:rPr>
        <w:t>4. Kouvola (ja H</w:t>
      </w:r>
      <w:r>
        <w:rPr>
          <w:sz w:val="16"/>
          <w:szCs w:val="16"/>
        </w:rPr>
        <w:t>ämeen</w:t>
      </w:r>
      <w:r w:rsidRPr="00ED67A7">
        <w:rPr>
          <w:sz w:val="16"/>
          <w:szCs w:val="16"/>
        </w:rPr>
        <w:t>linna)</w:t>
      </w:r>
      <w:r w:rsidRPr="00ED67A7">
        <w:rPr>
          <w:sz w:val="16"/>
          <w:szCs w:val="16"/>
        </w:rPr>
        <w:tab/>
        <w:t>2003</w:t>
      </w:r>
    </w:p>
    <w:p w14:paraId="505A805D" w14:textId="77777777" w:rsidR="0033601B" w:rsidRPr="00ED67A7" w:rsidRDefault="0033601B" w:rsidP="0033601B">
      <w:pPr>
        <w:rPr>
          <w:sz w:val="16"/>
          <w:szCs w:val="16"/>
        </w:rPr>
      </w:pPr>
      <w:r w:rsidRPr="00ED67A7">
        <w:rPr>
          <w:sz w:val="16"/>
          <w:szCs w:val="16"/>
        </w:rPr>
        <w:t>5. Pori</w:t>
      </w:r>
      <w:r w:rsidRPr="00ED67A7">
        <w:rPr>
          <w:sz w:val="16"/>
          <w:szCs w:val="16"/>
        </w:rPr>
        <w:tab/>
        <w:t xml:space="preserve"> </w:t>
      </w:r>
      <w:r w:rsidRPr="00ED67A7">
        <w:rPr>
          <w:sz w:val="16"/>
          <w:szCs w:val="16"/>
        </w:rPr>
        <w:tab/>
      </w:r>
      <w:r w:rsidRPr="00ED67A7">
        <w:rPr>
          <w:sz w:val="16"/>
          <w:szCs w:val="16"/>
        </w:rPr>
        <w:tab/>
        <w:t>2004</w:t>
      </w:r>
    </w:p>
    <w:p w14:paraId="3AFB4D25" w14:textId="50D2DAD4" w:rsidR="0033601B" w:rsidRPr="00ED67A7" w:rsidRDefault="0033601B" w:rsidP="0033601B">
      <w:pPr>
        <w:rPr>
          <w:sz w:val="16"/>
          <w:szCs w:val="16"/>
        </w:rPr>
      </w:pPr>
      <w:r w:rsidRPr="00ED67A7">
        <w:rPr>
          <w:sz w:val="16"/>
          <w:szCs w:val="16"/>
        </w:rPr>
        <w:t xml:space="preserve">6. Joensuu </w:t>
      </w:r>
      <w:r w:rsidRPr="00ED67A7">
        <w:rPr>
          <w:sz w:val="16"/>
          <w:szCs w:val="16"/>
        </w:rPr>
        <w:tab/>
      </w:r>
      <w:r w:rsidRPr="00ED67A7">
        <w:rPr>
          <w:sz w:val="16"/>
          <w:szCs w:val="16"/>
        </w:rPr>
        <w:tab/>
        <w:t>2005</w:t>
      </w:r>
    </w:p>
    <w:p w14:paraId="55CB6AB8" w14:textId="77777777" w:rsidR="0033601B" w:rsidRPr="00ED67A7" w:rsidRDefault="0033601B" w:rsidP="0033601B">
      <w:pPr>
        <w:rPr>
          <w:sz w:val="16"/>
          <w:szCs w:val="16"/>
        </w:rPr>
      </w:pPr>
      <w:r w:rsidRPr="00ED67A7">
        <w:rPr>
          <w:sz w:val="16"/>
          <w:szCs w:val="16"/>
        </w:rPr>
        <w:t xml:space="preserve">7. Vaasa </w:t>
      </w:r>
      <w:r w:rsidRPr="00ED67A7">
        <w:rPr>
          <w:sz w:val="16"/>
          <w:szCs w:val="16"/>
        </w:rPr>
        <w:tab/>
      </w:r>
      <w:r w:rsidRPr="00ED67A7">
        <w:rPr>
          <w:sz w:val="16"/>
          <w:szCs w:val="16"/>
        </w:rPr>
        <w:tab/>
      </w:r>
      <w:r w:rsidRPr="00ED67A7">
        <w:rPr>
          <w:sz w:val="16"/>
          <w:szCs w:val="16"/>
        </w:rPr>
        <w:tab/>
        <w:t>2006</w:t>
      </w:r>
    </w:p>
    <w:p w14:paraId="77C9EC5B" w14:textId="4421C77D" w:rsidR="0033601B" w:rsidRPr="00ED67A7" w:rsidRDefault="0033601B" w:rsidP="0033601B">
      <w:pPr>
        <w:rPr>
          <w:sz w:val="16"/>
          <w:szCs w:val="16"/>
        </w:rPr>
      </w:pPr>
      <w:r w:rsidRPr="00ED67A7">
        <w:rPr>
          <w:sz w:val="16"/>
          <w:szCs w:val="16"/>
        </w:rPr>
        <w:t>8. Jyväskylä</w:t>
      </w:r>
      <w:r w:rsidRPr="00ED67A7">
        <w:rPr>
          <w:sz w:val="16"/>
          <w:szCs w:val="16"/>
        </w:rPr>
        <w:tab/>
      </w:r>
      <w:r w:rsidRPr="00ED67A7">
        <w:rPr>
          <w:sz w:val="16"/>
          <w:szCs w:val="16"/>
        </w:rPr>
        <w:tab/>
        <w:t>2007</w:t>
      </w:r>
    </w:p>
    <w:p w14:paraId="187D6542" w14:textId="77777777" w:rsidR="0033601B" w:rsidRPr="00ED67A7" w:rsidRDefault="0033601B" w:rsidP="0033601B">
      <w:pPr>
        <w:rPr>
          <w:sz w:val="16"/>
          <w:szCs w:val="16"/>
        </w:rPr>
      </w:pPr>
      <w:r w:rsidRPr="00ED67A7">
        <w:rPr>
          <w:sz w:val="16"/>
          <w:szCs w:val="16"/>
        </w:rPr>
        <w:t>9. Imatra</w:t>
      </w:r>
      <w:r w:rsidRPr="00ED67A7">
        <w:rPr>
          <w:sz w:val="16"/>
          <w:szCs w:val="16"/>
        </w:rPr>
        <w:tab/>
      </w:r>
      <w:r w:rsidRPr="00ED67A7">
        <w:rPr>
          <w:sz w:val="16"/>
          <w:szCs w:val="16"/>
        </w:rPr>
        <w:tab/>
      </w:r>
      <w:r w:rsidRPr="00ED67A7">
        <w:rPr>
          <w:sz w:val="16"/>
          <w:szCs w:val="16"/>
        </w:rPr>
        <w:tab/>
        <w:t>2008</w:t>
      </w:r>
    </w:p>
    <w:p w14:paraId="1DA254BE" w14:textId="77777777" w:rsidR="0033601B" w:rsidRPr="00ED67A7" w:rsidRDefault="0033601B" w:rsidP="0033601B">
      <w:pPr>
        <w:rPr>
          <w:sz w:val="16"/>
          <w:szCs w:val="16"/>
        </w:rPr>
      </w:pPr>
      <w:r w:rsidRPr="00ED67A7">
        <w:rPr>
          <w:sz w:val="16"/>
          <w:szCs w:val="16"/>
        </w:rPr>
        <w:t>10. Rauma</w:t>
      </w:r>
      <w:r w:rsidRPr="00ED67A7">
        <w:rPr>
          <w:sz w:val="16"/>
          <w:szCs w:val="16"/>
        </w:rPr>
        <w:tab/>
      </w:r>
      <w:r w:rsidRPr="00ED67A7">
        <w:rPr>
          <w:sz w:val="16"/>
          <w:szCs w:val="16"/>
        </w:rPr>
        <w:tab/>
      </w:r>
      <w:r>
        <w:rPr>
          <w:sz w:val="16"/>
          <w:szCs w:val="16"/>
        </w:rPr>
        <w:tab/>
      </w:r>
      <w:r w:rsidRPr="00ED67A7">
        <w:rPr>
          <w:sz w:val="16"/>
          <w:szCs w:val="16"/>
        </w:rPr>
        <w:t>2009</w:t>
      </w:r>
    </w:p>
    <w:p w14:paraId="7799C69A" w14:textId="77777777" w:rsidR="0033601B" w:rsidRPr="00ED67A7" w:rsidRDefault="0033601B" w:rsidP="0033601B">
      <w:pPr>
        <w:rPr>
          <w:sz w:val="16"/>
          <w:szCs w:val="16"/>
        </w:rPr>
      </w:pPr>
      <w:r w:rsidRPr="00ED67A7">
        <w:rPr>
          <w:sz w:val="16"/>
          <w:szCs w:val="16"/>
        </w:rPr>
        <w:t>11. Kotka</w:t>
      </w:r>
      <w:r w:rsidRPr="00ED67A7">
        <w:rPr>
          <w:sz w:val="16"/>
          <w:szCs w:val="16"/>
        </w:rPr>
        <w:tab/>
      </w:r>
      <w:r w:rsidRPr="00ED67A7">
        <w:rPr>
          <w:sz w:val="16"/>
          <w:szCs w:val="16"/>
        </w:rPr>
        <w:tab/>
      </w:r>
      <w:r w:rsidRPr="00ED67A7">
        <w:rPr>
          <w:sz w:val="16"/>
          <w:szCs w:val="16"/>
        </w:rPr>
        <w:tab/>
        <w:t>2010</w:t>
      </w:r>
    </w:p>
    <w:p w14:paraId="6164EA05" w14:textId="5EEEE365" w:rsidR="0033601B" w:rsidRPr="00ED67A7" w:rsidRDefault="0033601B" w:rsidP="0033601B">
      <w:pPr>
        <w:rPr>
          <w:sz w:val="16"/>
          <w:szCs w:val="16"/>
        </w:rPr>
      </w:pPr>
      <w:r w:rsidRPr="00ED67A7">
        <w:rPr>
          <w:sz w:val="16"/>
          <w:szCs w:val="16"/>
        </w:rPr>
        <w:t>12. Kokkola</w:t>
      </w:r>
      <w:r w:rsidRPr="00ED67A7">
        <w:rPr>
          <w:sz w:val="16"/>
          <w:szCs w:val="16"/>
        </w:rPr>
        <w:tab/>
      </w:r>
      <w:r w:rsidRPr="00ED67A7">
        <w:rPr>
          <w:sz w:val="16"/>
          <w:szCs w:val="16"/>
        </w:rPr>
        <w:tab/>
        <w:t>2011</w:t>
      </w:r>
    </w:p>
    <w:p w14:paraId="7772A731" w14:textId="77777777" w:rsidR="0033601B" w:rsidRPr="00ED67A7" w:rsidRDefault="0033601B" w:rsidP="0033601B">
      <w:pPr>
        <w:rPr>
          <w:sz w:val="16"/>
          <w:szCs w:val="16"/>
        </w:rPr>
      </w:pPr>
      <w:r w:rsidRPr="00ED67A7">
        <w:rPr>
          <w:sz w:val="16"/>
          <w:szCs w:val="16"/>
        </w:rPr>
        <w:t>13. Mikkeli</w:t>
      </w:r>
      <w:r w:rsidRPr="00ED67A7">
        <w:rPr>
          <w:sz w:val="16"/>
          <w:szCs w:val="16"/>
        </w:rPr>
        <w:tab/>
      </w:r>
      <w:r w:rsidRPr="00ED67A7">
        <w:rPr>
          <w:sz w:val="16"/>
          <w:szCs w:val="16"/>
        </w:rPr>
        <w:tab/>
      </w:r>
      <w:r>
        <w:rPr>
          <w:sz w:val="16"/>
          <w:szCs w:val="16"/>
        </w:rPr>
        <w:tab/>
      </w:r>
      <w:r w:rsidRPr="00ED67A7">
        <w:rPr>
          <w:sz w:val="16"/>
          <w:szCs w:val="16"/>
        </w:rPr>
        <w:t>2012</w:t>
      </w:r>
    </w:p>
    <w:p w14:paraId="0484F9CA" w14:textId="77777777" w:rsidR="0033601B" w:rsidRPr="00ED67A7" w:rsidRDefault="0033601B" w:rsidP="0033601B">
      <w:pPr>
        <w:rPr>
          <w:sz w:val="16"/>
          <w:szCs w:val="16"/>
        </w:rPr>
      </w:pPr>
      <w:r w:rsidRPr="00ED67A7">
        <w:rPr>
          <w:sz w:val="16"/>
          <w:szCs w:val="16"/>
        </w:rPr>
        <w:t>14. Kemi</w:t>
      </w:r>
      <w:r w:rsidRPr="00ED67A7">
        <w:rPr>
          <w:sz w:val="16"/>
          <w:szCs w:val="16"/>
        </w:rPr>
        <w:tab/>
      </w:r>
      <w:r w:rsidRPr="00ED67A7">
        <w:rPr>
          <w:sz w:val="16"/>
          <w:szCs w:val="16"/>
        </w:rPr>
        <w:tab/>
      </w:r>
      <w:r w:rsidRPr="00ED67A7">
        <w:rPr>
          <w:sz w:val="16"/>
          <w:szCs w:val="16"/>
        </w:rPr>
        <w:tab/>
        <w:t>2013</w:t>
      </w:r>
    </w:p>
    <w:p w14:paraId="7C6F7EF0" w14:textId="77777777" w:rsidR="0033601B" w:rsidRPr="00ED67A7" w:rsidRDefault="0033601B" w:rsidP="0033601B">
      <w:pPr>
        <w:rPr>
          <w:sz w:val="16"/>
          <w:szCs w:val="16"/>
        </w:rPr>
      </w:pPr>
      <w:r w:rsidRPr="00ED67A7">
        <w:rPr>
          <w:sz w:val="16"/>
          <w:szCs w:val="16"/>
        </w:rPr>
        <w:t>15. Kuopio</w:t>
      </w:r>
      <w:r w:rsidRPr="00ED67A7">
        <w:rPr>
          <w:sz w:val="16"/>
          <w:szCs w:val="16"/>
        </w:rPr>
        <w:tab/>
      </w:r>
      <w:r w:rsidRPr="00ED67A7">
        <w:rPr>
          <w:sz w:val="16"/>
          <w:szCs w:val="16"/>
        </w:rPr>
        <w:tab/>
      </w:r>
      <w:r>
        <w:rPr>
          <w:sz w:val="16"/>
          <w:szCs w:val="16"/>
        </w:rPr>
        <w:tab/>
      </w:r>
      <w:r w:rsidRPr="00ED67A7">
        <w:rPr>
          <w:sz w:val="16"/>
          <w:szCs w:val="16"/>
        </w:rPr>
        <w:t>2014</w:t>
      </w:r>
    </w:p>
    <w:p w14:paraId="5C65C51B" w14:textId="0D96837E" w:rsidR="0033601B" w:rsidRPr="00ED67A7" w:rsidRDefault="0033601B" w:rsidP="0033601B">
      <w:pPr>
        <w:rPr>
          <w:sz w:val="16"/>
          <w:szCs w:val="16"/>
        </w:rPr>
      </w:pPr>
      <w:r w:rsidRPr="00ED67A7">
        <w:rPr>
          <w:sz w:val="16"/>
          <w:szCs w:val="16"/>
        </w:rPr>
        <w:t>16. Hyvinkää</w:t>
      </w:r>
      <w:r w:rsidRPr="00ED67A7">
        <w:rPr>
          <w:sz w:val="16"/>
          <w:szCs w:val="16"/>
        </w:rPr>
        <w:tab/>
      </w:r>
      <w:r w:rsidRPr="00ED67A7">
        <w:rPr>
          <w:sz w:val="16"/>
          <w:szCs w:val="16"/>
        </w:rPr>
        <w:tab/>
        <w:t>2015</w:t>
      </w:r>
    </w:p>
    <w:p w14:paraId="474789D4" w14:textId="623F3E88" w:rsidR="0033601B" w:rsidRPr="00ED67A7" w:rsidRDefault="0033601B" w:rsidP="0033601B">
      <w:pPr>
        <w:rPr>
          <w:sz w:val="16"/>
          <w:szCs w:val="16"/>
        </w:rPr>
      </w:pPr>
      <w:r w:rsidRPr="00ED67A7">
        <w:rPr>
          <w:sz w:val="16"/>
          <w:szCs w:val="16"/>
        </w:rPr>
        <w:t>17. Tampere</w:t>
      </w:r>
      <w:r w:rsidRPr="00ED67A7">
        <w:rPr>
          <w:sz w:val="16"/>
          <w:szCs w:val="16"/>
        </w:rPr>
        <w:tab/>
      </w:r>
      <w:r w:rsidRPr="00ED67A7">
        <w:rPr>
          <w:sz w:val="16"/>
          <w:szCs w:val="16"/>
        </w:rPr>
        <w:tab/>
        <w:t>2016</w:t>
      </w:r>
    </w:p>
    <w:p w14:paraId="1E7F6EDF" w14:textId="2F4EC55E" w:rsidR="0033601B" w:rsidRPr="00ED67A7" w:rsidRDefault="0033601B" w:rsidP="0033601B">
      <w:pPr>
        <w:rPr>
          <w:sz w:val="16"/>
          <w:szCs w:val="16"/>
        </w:rPr>
      </w:pPr>
      <w:r w:rsidRPr="00ED67A7">
        <w:rPr>
          <w:sz w:val="16"/>
          <w:szCs w:val="16"/>
        </w:rPr>
        <w:t>18. Helsinki</w:t>
      </w:r>
      <w:r w:rsidRPr="00ED67A7">
        <w:rPr>
          <w:sz w:val="16"/>
          <w:szCs w:val="16"/>
        </w:rPr>
        <w:tab/>
      </w:r>
      <w:r w:rsidRPr="00ED67A7">
        <w:rPr>
          <w:sz w:val="16"/>
          <w:szCs w:val="16"/>
        </w:rPr>
        <w:tab/>
        <w:t>2017</w:t>
      </w:r>
    </w:p>
    <w:p w14:paraId="19CD2739" w14:textId="7BF67871" w:rsidR="0033601B" w:rsidRPr="005D0DC4" w:rsidRDefault="0033601B" w:rsidP="0033601B">
      <w:pPr>
        <w:rPr>
          <w:sz w:val="16"/>
          <w:szCs w:val="16"/>
        </w:rPr>
      </w:pPr>
      <w:r w:rsidRPr="005D0DC4">
        <w:rPr>
          <w:sz w:val="16"/>
          <w:szCs w:val="16"/>
        </w:rPr>
        <w:t>19. Lappeenranta</w:t>
      </w:r>
      <w:r w:rsidRPr="005D0DC4">
        <w:rPr>
          <w:sz w:val="16"/>
          <w:szCs w:val="16"/>
        </w:rPr>
        <w:tab/>
      </w:r>
      <w:r w:rsidRPr="005D0DC4">
        <w:rPr>
          <w:sz w:val="16"/>
          <w:szCs w:val="16"/>
        </w:rPr>
        <w:tab/>
        <w:t>2018</w:t>
      </w:r>
    </w:p>
    <w:p w14:paraId="6E6670BF" w14:textId="77777777" w:rsidR="0033601B" w:rsidRPr="00F45B05" w:rsidRDefault="0033601B" w:rsidP="0033601B">
      <w:pPr>
        <w:rPr>
          <w:bCs/>
          <w:sz w:val="16"/>
          <w:szCs w:val="16"/>
        </w:rPr>
      </w:pPr>
      <w:r w:rsidRPr="00F45B05">
        <w:rPr>
          <w:bCs/>
          <w:sz w:val="16"/>
          <w:szCs w:val="16"/>
        </w:rPr>
        <w:t xml:space="preserve">20. </w:t>
      </w:r>
      <w:r>
        <w:rPr>
          <w:bCs/>
          <w:sz w:val="16"/>
          <w:szCs w:val="16"/>
        </w:rPr>
        <w:t>Tikkurila/</w:t>
      </w:r>
      <w:r w:rsidRPr="00F45B05">
        <w:rPr>
          <w:bCs/>
          <w:sz w:val="16"/>
          <w:szCs w:val="16"/>
        </w:rPr>
        <w:t>Vantaa</w:t>
      </w:r>
      <w:r w:rsidRPr="00F45B05">
        <w:rPr>
          <w:bCs/>
          <w:sz w:val="16"/>
          <w:szCs w:val="16"/>
        </w:rPr>
        <w:tab/>
      </w:r>
      <w:r w:rsidRPr="00F45B05">
        <w:rPr>
          <w:bCs/>
          <w:sz w:val="16"/>
          <w:szCs w:val="16"/>
        </w:rPr>
        <w:tab/>
        <w:t>2019</w:t>
      </w:r>
    </w:p>
    <w:p w14:paraId="6B0054AF" w14:textId="39778A53" w:rsidR="0033601B" w:rsidRPr="008C6376" w:rsidRDefault="0033601B" w:rsidP="0033601B">
      <w:pPr>
        <w:rPr>
          <w:bCs/>
          <w:sz w:val="16"/>
          <w:szCs w:val="16"/>
        </w:rPr>
      </w:pPr>
      <w:r w:rsidRPr="008C6376">
        <w:rPr>
          <w:bCs/>
          <w:sz w:val="16"/>
          <w:szCs w:val="16"/>
        </w:rPr>
        <w:t>21. Kouvola</w:t>
      </w:r>
      <w:r w:rsidRPr="008C6376">
        <w:rPr>
          <w:bCs/>
          <w:sz w:val="16"/>
          <w:szCs w:val="16"/>
        </w:rPr>
        <w:tab/>
      </w:r>
      <w:r w:rsidRPr="008C6376">
        <w:rPr>
          <w:bCs/>
          <w:sz w:val="16"/>
          <w:szCs w:val="16"/>
        </w:rPr>
        <w:tab/>
        <w:t>2020</w:t>
      </w:r>
    </w:p>
    <w:p w14:paraId="06BD9CD0" w14:textId="77777777" w:rsidR="0033601B" w:rsidRPr="00777A4B" w:rsidRDefault="0033601B" w:rsidP="0033601B">
      <w:pPr>
        <w:rPr>
          <w:bCs/>
          <w:sz w:val="16"/>
          <w:szCs w:val="16"/>
        </w:rPr>
      </w:pPr>
      <w:r w:rsidRPr="00777A4B">
        <w:rPr>
          <w:bCs/>
          <w:sz w:val="16"/>
          <w:szCs w:val="16"/>
        </w:rPr>
        <w:t>22. Turku</w:t>
      </w:r>
      <w:r w:rsidRPr="00777A4B">
        <w:rPr>
          <w:bCs/>
          <w:sz w:val="16"/>
          <w:szCs w:val="16"/>
        </w:rPr>
        <w:tab/>
      </w:r>
      <w:r w:rsidRPr="00777A4B">
        <w:rPr>
          <w:bCs/>
          <w:sz w:val="16"/>
          <w:szCs w:val="16"/>
        </w:rPr>
        <w:tab/>
      </w:r>
      <w:r w:rsidRPr="00777A4B">
        <w:rPr>
          <w:bCs/>
          <w:sz w:val="16"/>
          <w:szCs w:val="16"/>
        </w:rPr>
        <w:tab/>
        <w:t xml:space="preserve">2021 </w:t>
      </w:r>
    </w:p>
    <w:p w14:paraId="333585F2" w14:textId="3A0274FC" w:rsidR="0033601B" w:rsidRDefault="0033601B" w:rsidP="0033601B">
      <w:pPr>
        <w:rPr>
          <w:sz w:val="16"/>
          <w:szCs w:val="16"/>
        </w:rPr>
      </w:pPr>
      <w:r w:rsidRPr="008A5DFC">
        <w:rPr>
          <w:sz w:val="16"/>
          <w:szCs w:val="16"/>
        </w:rPr>
        <w:t>23. Pietarsaari</w:t>
      </w:r>
      <w:r w:rsidRPr="008A5DFC">
        <w:rPr>
          <w:sz w:val="16"/>
          <w:szCs w:val="16"/>
        </w:rPr>
        <w:tab/>
      </w:r>
      <w:r w:rsidRPr="008A5DFC">
        <w:rPr>
          <w:sz w:val="16"/>
          <w:szCs w:val="16"/>
        </w:rPr>
        <w:tab/>
        <w:t>2022</w:t>
      </w:r>
    </w:p>
    <w:p w14:paraId="2760591A" w14:textId="77777777" w:rsidR="0033601B" w:rsidRPr="00B97266" w:rsidRDefault="0033601B" w:rsidP="0033601B">
      <w:pPr>
        <w:rPr>
          <w:sz w:val="16"/>
          <w:szCs w:val="16"/>
        </w:rPr>
      </w:pPr>
      <w:r w:rsidRPr="00B97266">
        <w:rPr>
          <w:sz w:val="16"/>
          <w:szCs w:val="16"/>
        </w:rPr>
        <w:t>24. Tapiola</w:t>
      </w:r>
      <w:r w:rsidRPr="00B97266">
        <w:rPr>
          <w:sz w:val="16"/>
          <w:szCs w:val="16"/>
        </w:rPr>
        <w:tab/>
      </w:r>
      <w:r w:rsidRPr="00B97266">
        <w:rPr>
          <w:sz w:val="16"/>
          <w:szCs w:val="16"/>
        </w:rPr>
        <w:tab/>
      </w:r>
      <w:r w:rsidRPr="00B97266">
        <w:rPr>
          <w:sz w:val="16"/>
          <w:szCs w:val="16"/>
        </w:rPr>
        <w:tab/>
        <w:t>2023</w:t>
      </w:r>
    </w:p>
    <w:p w14:paraId="3724CBCC" w14:textId="65ABEE3F" w:rsidR="0033601B" w:rsidRPr="008B7C50" w:rsidRDefault="0033601B" w:rsidP="0033601B">
      <w:pPr>
        <w:rPr>
          <w:b/>
          <w:bCs/>
          <w:sz w:val="16"/>
          <w:szCs w:val="16"/>
        </w:rPr>
      </w:pPr>
      <w:r>
        <w:rPr>
          <w:b/>
          <w:bCs/>
          <w:sz w:val="16"/>
          <w:szCs w:val="16"/>
        </w:rPr>
        <w:t>25. MAARIANHAMINA</w:t>
      </w:r>
      <w:r>
        <w:rPr>
          <w:b/>
          <w:bCs/>
          <w:sz w:val="16"/>
          <w:szCs w:val="16"/>
        </w:rPr>
        <w:tab/>
        <w:t>2024</w:t>
      </w:r>
      <w:r w:rsidR="00915B30">
        <w:rPr>
          <w:b/>
          <w:bCs/>
          <w:sz w:val="16"/>
          <w:szCs w:val="16"/>
        </w:rPr>
        <w:t xml:space="preserve"> </w:t>
      </w:r>
      <w:r w:rsidR="00915B30" w:rsidRPr="00915B30">
        <w:rPr>
          <w:sz w:val="16"/>
          <w:szCs w:val="16"/>
        </w:rPr>
        <w:t>(19.4.2024)</w:t>
      </w:r>
    </w:p>
    <w:p w14:paraId="00DA6BB9" w14:textId="41CB0F6A" w:rsidR="00C255D1" w:rsidRPr="00C77360" w:rsidRDefault="0033601B">
      <w:pPr>
        <w:rPr>
          <w:rFonts w:ascii="Arial" w:hAnsi="Arial" w:cs="Arial"/>
          <w:sz w:val="24"/>
          <w:szCs w:val="24"/>
          <w:lang w:val="fi-FI"/>
        </w:rPr>
      </w:pPr>
      <w:r w:rsidRPr="00EC68A9">
        <w:rPr>
          <w:color w:val="ED7D31" w:themeColor="accent2"/>
          <w:sz w:val="16"/>
          <w:szCs w:val="16"/>
          <w:lang w:val="fi-FI"/>
        </w:rPr>
        <w:t xml:space="preserve">tj. </w:t>
      </w:r>
      <w:proofErr w:type="spellStart"/>
      <w:r w:rsidRPr="00EC68A9">
        <w:rPr>
          <w:b/>
          <w:bCs/>
          <w:color w:val="ED7D31" w:themeColor="accent2"/>
          <w:sz w:val="16"/>
          <w:szCs w:val="16"/>
          <w:lang w:val="fi-FI"/>
        </w:rPr>
        <w:t>Pokko</w:t>
      </w:r>
      <w:proofErr w:type="spellEnd"/>
      <w:r w:rsidRPr="00EC68A9">
        <w:rPr>
          <w:b/>
          <w:bCs/>
          <w:color w:val="ED7D31" w:themeColor="accent2"/>
          <w:sz w:val="16"/>
          <w:szCs w:val="16"/>
          <w:lang w:val="fi-FI"/>
        </w:rPr>
        <w:t xml:space="preserve"> Lemminkäinen</w:t>
      </w:r>
      <w:r w:rsidRPr="00EC68A9">
        <w:rPr>
          <w:b/>
          <w:color w:val="ED7D31" w:themeColor="accent2"/>
          <w:sz w:val="16"/>
          <w:szCs w:val="16"/>
          <w:lang w:val="fi-FI"/>
        </w:rPr>
        <w:t xml:space="preserve"> </w:t>
      </w:r>
      <w:r w:rsidRPr="00EC68A9">
        <w:rPr>
          <w:color w:val="ED7D31" w:themeColor="accent2"/>
          <w:sz w:val="16"/>
          <w:szCs w:val="16"/>
          <w:lang w:val="fi-FI"/>
        </w:rPr>
        <w:t>/ 040 555 3462</w:t>
      </w:r>
      <w:r w:rsidRPr="00EC68A9">
        <w:rPr>
          <w:b/>
          <w:color w:val="ED7D31" w:themeColor="accent2"/>
          <w:sz w:val="16"/>
          <w:szCs w:val="16"/>
          <w:lang w:val="fi-FI"/>
        </w:rPr>
        <w:t xml:space="preserve">, </w:t>
      </w:r>
      <w:r w:rsidRPr="00EC68A9">
        <w:rPr>
          <w:color w:val="ED7D31" w:themeColor="accent2"/>
          <w:sz w:val="16"/>
          <w:szCs w:val="16"/>
          <w:lang w:val="fi-FI"/>
        </w:rPr>
        <w:t>Elävät Kaupunkikeskustat (EKK) ry</w:t>
      </w:r>
      <w:r w:rsidRPr="00EC68A9">
        <w:rPr>
          <w:b/>
          <w:color w:val="ED7D31" w:themeColor="accent2"/>
          <w:sz w:val="16"/>
          <w:szCs w:val="16"/>
          <w:lang w:val="fi-FI"/>
        </w:rPr>
        <w:t xml:space="preserve">, </w:t>
      </w:r>
      <w:r w:rsidRPr="00EC68A9">
        <w:rPr>
          <w:color w:val="ED7D31" w:themeColor="accent2"/>
          <w:sz w:val="16"/>
          <w:szCs w:val="16"/>
          <w:lang w:val="fi-FI"/>
        </w:rPr>
        <w:t>pokko.lemminkainen@kaupunkikeskustat.fi, X: @PLemminkainen</w:t>
      </w:r>
      <w:bookmarkEnd w:id="0"/>
    </w:p>
    <w:sectPr w:rsidR="00C255D1" w:rsidRPr="00C77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91220"/>
    <w:multiLevelType w:val="hybridMultilevel"/>
    <w:tmpl w:val="0496614E"/>
    <w:lvl w:ilvl="0" w:tplc="46A6C9E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6071C"/>
    <w:multiLevelType w:val="hybridMultilevel"/>
    <w:tmpl w:val="B8CAADF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86898953">
    <w:abstractNumId w:val="1"/>
  </w:num>
  <w:num w:numId="2" w16cid:durableId="18336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B2"/>
    <w:rsid w:val="00016566"/>
    <w:rsid w:val="00021647"/>
    <w:rsid w:val="00031A39"/>
    <w:rsid w:val="00061470"/>
    <w:rsid w:val="00062E3F"/>
    <w:rsid w:val="00063158"/>
    <w:rsid w:val="000953A9"/>
    <w:rsid w:val="000B58B1"/>
    <w:rsid w:val="000B6A2B"/>
    <w:rsid w:val="000C663E"/>
    <w:rsid w:val="000E589E"/>
    <w:rsid w:val="000F00FC"/>
    <w:rsid w:val="000F6CB0"/>
    <w:rsid w:val="001121D1"/>
    <w:rsid w:val="00113CE1"/>
    <w:rsid w:val="001436BE"/>
    <w:rsid w:val="00162ABF"/>
    <w:rsid w:val="001732C7"/>
    <w:rsid w:val="00191BF1"/>
    <w:rsid w:val="001A6457"/>
    <w:rsid w:val="001B3584"/>
    <w:rsid w:val="001F4D00"/>
    <w:rsid w:val="00214397"/>
    <w:rsid w:val="00226AE2"/>
    <w:rsid w:val="00231DF5"/>
    <w:rsid w:val="00235D73"/>
    <w:rsid w:val="00236F97"/>
    <w:rsid w:val="00247838"/>
    <w:rsid w:val="00291D05"/>
    <w:rsid w:val="00293360"/>
    <w:rsid w:val="002A5C71"/>
    <w:rsid w:val="002E3387"/>
    <w:rsid w:val="002F40D1"/>
    <w:rsid w:val="00311892"/>
    <w:rsid w:val="00334DD0"/>
    <w:rsid w:val="0033601B"/>
    <w:rsid w:val="00347108"/>
    <w:rsid w:val="00355A23"/>
    <w:rsid w:val="00373E8E"/>
    <w:rsid w:val="003914DC"/>
    <w:rsid w:val="003E5526"/>
    <w:rsid w:val="004010F0"/>
    <w:rsid w:val="00415DB1"/>
    <w:rsid w:val="00423C3F"/>
    <w:rsid w:val="00427BA0"/>
    <w:rsid w:val="004526D1"/>
    <w:rsid w:val="004611D5"/>
    <w:rsid w:val="004621EA"/>
    <w:rsid w:val="00474187"/>
    <w:rsid w:val="0048060E"/>
    <w:rsid w:val="00513979"/>
    <w:rsid w:val="0051404C"/>
    <w:rsid w:val="00514877"/>
    <w:rsid w:val="0052593F"/>
    <w:rsid w:val="00533473"/>
    <w:rsid w:val="005430A5"/>
    <w:rsid w:val="00543BA5"/>
    <w:rsid w:val="00564857"/>
    <w:rsid w:val="0058608A"/>
    <w:rsid w:val="00593B90"/>
    <w:rsid w:val="005A76AA"/>
    <w:rsid w:val="005B3E56"/>
    <w:rsid w:val="005E18C7"/>
    <w:rsid w:val="005E6D65"/>
    <w:rsid w:val="00602087"/>
    <w:rsid w:val="006143B2"/>
    <w:rsid w:val="00634C50"/>
    <w:rsid w:val="00637D74"/>
    <w:rsid w:val="00645B90"/>
    <w:rsid w:val="00663103"/>
    <w:rsid w:val="006822A3"/>
    <w:rsid w:val="00686AE2"/>
    <w:rsid w:val="0069301D"/>
    <w:rsid w:val="0069524C"/>
    <w:rsid w:val="006A1271"/>
    <w:rsid w:val="006B6056"/>
    <w:rsid w:val="006D0BD9"/>
    <w:rsid w:val="007009D6"/>
    <w:rsid w:val="00700B6D"/>
    <w:rsid w:val="007013A2"/>
    <w:rsid w:val="00701900"/>
    <w:rsid w:val="007059CA"/>
    <w:rsid w:val="00723192"/>
    <w:rsid w:val="007418A8"/>
    <w:rsid w:val="007418F8"/>
    <w:rsid w:val="00745019"/>
    <w:rsid w:val="00746BEB"/>
    <w:rsid w:val="00750F18"/>
    <w:rsid w:val="007651F0"/>
    <w:rsid w:val="00796D81"/>
    <w:rsid w:val="007B4245"/>
    <w:rsid w:val="007E1FDB"/>
    <w:rsid w:val="007F3560"/>
    <w:rsid w:val="007F4D12"/>
    <w:rsid w:val="007F685D"/>
    <w:rsid w:val="00802E6B"/>
    <w:rsid w:val="00815074"/>
    <w:rsid w:val="00821DAC"/>
    <w:rsid w:val="008376D0"/>
    <w:rsid w:val="00842288"/>
    <w:rsid w:val="008619B7"/>
    <w:rsid w:val="008A1248"/>
    <w:rsid w:val="008B7C50"/>
    <w:rsid w:val="008E4FF9"/>
    <w:rsid w:val="008F0172"/>
    <w:rsid w:val="00915B30"/>
    <w:rsid w:val="00915D7A"/>
    <w:rsid w:val="0096742B"/>
    <w:rsid w:val="009742D7"/>
    <w:rsid w:val="00987396"/>
    <w:rsid w:val="009A6761"/>
    <w:rsid w:val="009B163F"/>
    <w:rsid w:val="009C17EB"/>
    <w:rsid w:val="009C709C"/>
    <w:rsid w:val="009E6159"/>
    <w:rsid w:val="00A076FA"/>
    <w:rsid w:val="00A2042A"/>
    <w:rsid w:val="00A522BB"/>
    <w:rsid w:val="00A601D3"/>
    <w:rsid w:val="00A74D82"/>
    <w:rsid w:val="00A77059"/>
    <w:rsid w:val="00A808FE"/>
    <w:rsid w:val="00A827CB"/>
    <w:rsid w:val="00A83B1D"/>
    <w:rsid w:val="00AB3945"/>
    <w:rsid w:val="00AC0701"/>
    <w:rsid w:val="00AD0FC3"/>
    <w:rsid w:val="00AE24C9"/>
    <w:rsid w:val="00AE3106"/>
    <w:rsid w:val="00AF53CF"/>
    <w:rsid w:val="00B2048E"/>
    <w:rsid w:val="00B46740"/>
    <w:rsid w:val="00B70A3C"/>
    <w:rsid w:val="00B86D25"/>
    <w:rsid w:val="00BB45CF"/>
    <w:rsid w:val="00BD5CC1"/>
    <w:rsid w:val="00BE65D7"/>
    <w:rsid w:val="00BF0F54"/>
    <w:rsid w:val="00C15DE8"/>
    <w:rsid w:val="00C2423B"/>
    <w:rsid w:val="00C255D1"/>
    <w:rsid w:val="00C2608F"/>
    <w:rsid w:val="00C77360"/>
    <w:rsid w:val="00C8718E"/>
    <w:rsid w:val="00C940C4"/>
    <w:rsid w:val="00CD34DD"/>
    <w:rsid w:val="00CF25DC"/>
    <w:rsid w:val="00D2221A"/>
    <w:rsid w:val="00D226AD"/>
    <w:rsid w:val="00D730F0"/>
    <w:rsid w:val="00D751CC"/>
    <w:rsid w:val="00E35352"/>
    <w:rsid w:val="00E4028E"/>
    <w:rsid w:val="00E43212"/>
    <w:rsid w:val="00E56B29"/>
    <w:rsid w:val="00E6705E"/>
    <w:rsid w:val="00E76E29"/>
    <w:rsid w:val="00E8426F"/>
    <w:rsid w:val="00E85B3E"/>
    <w:rsid w:val="00E96A16"/>
    <w:rsid w:val="00EA4046"/>
    <w:rsid w:val="00EA6E94"/>
    <w:rsid w:val="00EB01A2"/>
    <w:rsid w:val="00EC68A9"/>
    <w:rsid w:val="00F07A48"/>
    <w:rsid w:val="00F10443"/>
    <w:rsid w:val="00F128F3"/>
    <w:rsid w:val="00F3320A"/>
    <w:rsid w:val="00F34F36"/>
    <w:rsid w:val="00F501B9"/>
    <w:rsid w:val="00F74F51"/>
    <w:rsid w:val="00F85146"/>
    <w:rsid w:val="00F95F8E"/>
    <w:rsid w:val="00FD1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AE62"/>
  <w15:chartTrackingRefBased/>
  <w15:docId w15:val="{DAE3F12F-37B4-46F4-B537-7FEF1922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14877"/>
    <w:rPr>
      <w:color w:val="0563C1" w:themeColor="hyperlink"/>
      <w:u w:val="single"/>
    </w:rPr>
  </w:style>
  <w:style w:type="character" w:styleId="Ratkaisematonmaininta">
    <w:name w:val="Unresolved Mention"/>
    <w:basedOn w:val="Kappaleenoletusfontti"/>
    <w:uiPriority w:val="99"/>
    <w:semiHidden/>
    <w:unhideWhenUsed/>
    <w:rsid w:val="00514877"/>
    <w:rPr>
      <w:color w:val="605E5C"/>
      <w:shd w:val="clear" w:color="auto" w:fill="E1DFDD"/>
    </w:rPr>
  </w:style>
  <w:style w:type="paragraph" w:styleId="Luettelokappale">
    <w:name w:val="List Paragraph"/>
    <w:basedOn w:val="Normaali"/>
    <w:uiPriority w:val="34"/>
    <w:qFormat/>
    <w:rsid w:val="00C77360"/>
    <w:pPr>
      <w:spacing w:after="0" w:line="240" w:lineRule="auto"/>
      <w:ind w:left="720"/>
      <w:contextualSpacing/>
    </w:pPr>
    <w:rPr>
      <w:rFonts w:ascii="Arial" w:eastAsia="Times New Roman" w:hAnsi="Arial"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punkikeskustat.fi" TargetMode="External"/><Relationship Id="rId3" Type="http://schemas.openxmlformats.org/officeDocument/2006/relationships/settings" Target="settings.xml"/><Relationship Id="rId7" Type="http://schemas.openxmlformats.org/officeDocument/2006/relationships/hyperlink" Target="http://www.allincityap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aupunkikeskustat.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1068</Words>
  <Characters>8651</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Einio</dc:creator>
  <cp:keywords/>
  <dc:description/>
  <cp:lastModifiedBy>Martti</cp:lastModifiedBy>
  <cp:revision>4</cp:revision>
  <cp:lastPrinted>2024-05-14T12:45:00Z</cp:lastPrinted>
  <dcterms:created xsi:type="dcterms:W3CDTF">2024-05-20T08:24:00Z</dcterms:created>
  <dcterms:modified xsi:type="dcterms:W3CDTF">2024-05-20T08:44:00Z</dcterms:modified>
</cp:coreProperties>
</file>